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83651038"/>
        <w:docPartObj>
          <w:docPartGallery w:val="Cover Pages"/>
          <w:docPartUnique/>
        </w:docPartObj>
      </w:sdtPr>
      <w:sdtEndPr>
        <w:rPr>
          <w:rFonts w:cs="Sultan normal"/>
          <w:b/>
          <w:bCs/>
          <w:color w:val="C00000"/>
          <w:sz w:val="48"/>
          <w:szCs w:val="48"/>
        </w:rPr>
      </w:sdtEndPr>
      <w:sdtContent>
        <w:p w:rsidR="00B9084A" w:rsidRDefault="00B9084A"/>
        <w:p w:rsidR="00B9084A" w:rsidRDefault="00B9084A" w:rsidP="00B9084A">
          <w:pPr>
            <w:pStyle w:val="Sansinterligne"/>
            <w:tabs>
              <w:tab w:val="left" w:pos="1473"/>
            </w:tabs>
            <w:jc w:val="center"/>
            <w:rPr>
              <w:rFonts w:cs="Sultan normal"/>
              <w:sz w:val="56"/>
              <w:szCs w:val="56"/>
              <w:rtl/>
              <w:lang w:bidi="ar-OM"/>
            </w:rPr>
          </w:pPr>
        </w:p>
        <w:p w:rsidR="00B9084A" w:rsidRDefault="00B9084A" w:rsidP="00B9084A">
          <w:pPr>
            <w:pStyle w:val="Sansinterligne"/>
            <w:tabs>
              <w:tab w:val="left" w:pos="1473"/>
            </w:tabs>
            <w:jc w:val="center"/>
            <w:rPr>
              <w:rFonts w:cs="Sultan normal"/>
              <w:sz w:val="56"/>
              <w:szCs w:val="56"/>
              <w:rtl/>
              <w:lang w:bidi="ar-OM"/>
            </w:rPr>
          </w:pPr>
        </w:p>
        <w:p w:rsidR="00B9084A" w:rsidRDefault="00B9084A" w:rsidP="00B9084A">
          <w:pPr>
            <w:pStyle w:val="Sansinterligne"/>
            <w:tabs>
              <w:tab w:val="left" w:pos="1473"/>
            </w:tabs>
            <w:jc w:val="center"/>
            <w:rPr>
              <w:rFonts w:cs="Sultan normal"/>
              <w:sz w:val="56"/>
              <w:szCs w:val="56"/>
              <w:rtl/>
              <w:lang w:bidi="ar-OM"/>
            </w:rPr>
          </w:pPr>
        </w:p>
        <w:p w:rsidR="00B9084A" w:rsidRDefault="00B9084A" w:rsidP="00B9084A">
          <w:pPr>
            <w:pStyle w:val="Sansinterligne"/>
            <w:tabs>
              <w:tab w:val="left" w:pos="1473"/>
            </w:tabs>
            <w:jc w:val="center"/>
            <w:rPr>
              <w:rFonts w:cs="Sultan normal"/>
              <w:sz w:val="56"/>
              <w:szCs w:val="56"/>
              <w:rtl/>
              <w:lang w:bidi="ar-OM"/>
            </w:rPr>
          </w:pPr>
        </w:p>
        <w:p w:rsidR="00B9084A" w:rsidRDefault="00B9084A" w:rsidP="00B9084A">
          <w:pPr>
            <w:pStyle w:val="Sansinterligne"/>
            <w:tabs>
              <w:tab w:val="left" w:pos="1473"/>
            </w:tabs>
            <w:jc w:val="center"/>
            <w:rPr>
              <w:rFonts w:cs="Sultan normal"/>
              <w:sz w:val="56"/>
              <w:szCs w:val="56"/>
              <w:rtl/>
              <w:lang w:bidi="ar-OM"/>
            </w:rPr>
          </w:pPr>
        </w:p>
        <w:p w:rsidR="00B9084A" w:rsidRPr="008A07FC" w:rsidRDefault="00B9084A" w:rsidP="00B9084A">
          <w:pPr>
            <w:pStyle w:val="Sansinterligne"/>
            <w:tabs>
              <w:tab w:val="left" w:pos="1473"/>
            </w:tabs>
            <w:jc w:val="center"/>
            <w:rPr>
              <w:rFonts w:cs="Sultan normal"/>
              <w:sz w:val="56"/>
              <w:szCs w:val="56"/>
              <w:rtl/>
              <w:lang w:bidi="ar-OM"/>
            </w:rPr>
          </w:pPr>
          <w:r w:rsidRPr="008A07FC">
            <w:rPr>
              <w:rFonts w:cs="Sultan normal" w:hint="cs"/>
              <w:sz w:val="56"/>
              <w:szCs w:val="56"/>
              <w:rtl/>
              <w:lang w:bidi="ar-OM"/>
            </w:rPr>
            <w:t>هيئة تنظيم الاتصالات</w:t>
          </w:r>
        </w:p>
        <w:p w:rsidR="00B9084A" w:rsidRPr="008A07FC" w:rsidRDefault="00B9084A" w:rsidP="00B9084A">
          <w:pPr>
            <w:pStyle w:val="Sansinterligne"/>
            <w:pBdr>
              <w:bottom w:val="single" w:sz="12" w:space="1" w:color="auto"/>
            </w:pBdr>
            <w:tabs>
              <w:tab w:val="left" w:pos="1473"/>
            </w:tabs>
            <w:jc w:val="center"/>
            <w:rPr>
              <w:rFonts w:cs="Sultan normal"/>
              <w:sz w:val="36"/>
              <w:szCs w:val="36"/>
              <w:rtl/>
              <w:lang w:bidi="ar-OM"/>
            </w:rPr>
          </w:pPr>
          <w:r w:rsidRPr="008A07FC">
            <w:rPr>
              <w:rFonts w:cs="Sultan normal" w:hint="cs"/>
              <w:sz w:val="36"/>
              <w:szCs w:val="36"/>
              <w:rtl/>
              <w:lang w:bidi="ar-OM"/>
            </w:rPr>
            <w:t>سلطنة عمان</w:t>
          </w:r>
        </w:p>
        <w:p w:rsidR="00B9084A" w:rsidRPr="008A07FC" w:rsidRDefault="00B9084A" w:rsidP="00B9084A">
          <w:pPr>
            <w:pStyle w:val="Sansinterligne"/>
            <w:pBdr>
              <w:bottom w:val="single" w:sz="12" w:space="1" w:color="auto"/>
            </w:pBdr>
            <w:tabs>
              <w:tab w:val="left" w:pos="1473"/>
            </w:tabs>
            <w:jc w:val="center"/>
            <w:rPr>
              <w:rFonts w:cs="Sultan normal"/>
              <w:sz w:val="36"/>
              <w:szCs w:val="36"/>
              <w:rtl/>
              <w:lang w:bidi="ar-OM"/>
            </w:rPr>
          </w:pPr>
        </w:p>
        <w:p w:rsidR="00B9084A" w:rsidRPr="008A07FC" w:rsidRDefault="00B9084A" w:rsidP="00B9084A">
          <w:pPr>
            <w:pStyle w:val="Sansinterligne"/>
            <w:tabs>
              <w:tab w:val="left" w:pos="1473"/>
            </w:tabs>
            <w:rPr>
              <w:rFonts w:cs="Sultan normal"/>
              <w:sz w:val="28"/>
              <w:szCs w:val="28"/>
              <w:rtl/>
              <w:lang w:bidi="ar-OM"/>
            </w:rPr>
          </w:pPr>
        </w:p>
        <w:p w:rsidR="00B9084A" w:rsidRPr="008A07FC" w:rsidRDefault="003331B0" w:rsidP="003331B0">
          <w:pPr>
            <w:pBdr>
              <w:bottom w:val="single" w:sz="12" w:space="1" w:color="auto"/>
            </w:pBdr>
            <w:bidi/>
            <w:rPr>
              <w:rFonts w:cs="Sultan normal"/>
              <w:rtl/>
            </w:rPr>
          </w:pPr>
          <w:r>
            <w:rPr>
              <w:rFonts w:cs="Sultan normal" w:hint="cs"/>
              <w:color w:val="FF0000"/>
              <w:sz w:val="36"/>
              <w:szCs w:val="36"/>
              <w:rtl/>
              <w:lang w:bidi="ar-OM"/>
            </w:rPr>
            <w:t>مشروع وضع إرشادات عامة تنظم ا</w:t>
          </w:r>
          <w:r w:rsidRPr="00294229">
            <w:rPr>
              <w:rFonts w:cs="Sultan normal" w:hint="cs"/>
              <w:color w:val="FF0000"/>
              <w:sz w:val="36"/>
              <w:szCs w:val="36"/>
              <w:rtl/>
              <w:lang w:bidi="ar-OM"/>
            </w:rPr>
            <w:t xml:space="preserve">حتفاظ </w:t>
          </w:r>
          <w:r>
            <w:rPr>
              <w:rFonts w:cs="Sultan normal" w:hint="cs"/>
              <w:color w:val="FF0000"/>
              <w:sz w:val="36"/>
              <w:szCs w:val="36"/>
              <w:rtl/>
              <w:lang w:bidi="ar-OM"/>
            </w:rPr>
            <w:t>المنتفع برقم الاتصالات المخصص له في حالة تغيير ا</w:t>
          </w:r>
          <w:r w:rsidRPr="00294229">
            <w:rPr>
              <w:rFonts w:cs="Sultan normal" w:hint="cs"/>
              <w:color w:val="FF0000"/>
              <w:sz w:val="36"/>
              <w:szCs w:val="36"/>
              <w:rtl/>
              <w:lang w:bidi="ar-OM"/>
            </w:rPr>
            <w:t>تفاقية تقديم الخدمات</w:t>
          </w:r>
        </w:p>
        <w:p w:rsidR="00B9084A" w:rsidRPr="008A07FC" w:rsidRDefault="00B9084A" w:rsidP="00B9084A">
          <w:pPr>
            <w:jc w:val="center"/>
            <w:rPr>
              <w:rFonts w:cs="Sultan normal"/>
              <w:sz w:val="36"/>
              <w:szCs w:val="36"/>
              <w:rtl/>
            </w:rPr>
          </w:pPr>
          <w:r w:rsidRPr="008A07FC">
            <w:rPr>
              <w:rFonts w:cs="Sultan normal" w:hint="cs"/>
              <w:sz w:val="36"/>
              <w:szCs w:val="36"/>
              <w:rtl/>
            </w:rPr>
            <w:t>شبكة الهيئات العربية لتنظيم الاتصالات وتقنية المعلومات</w:t>
          </w:r>
        </w:p>
        <w:p w:rsidR="00B9084A" w:rsidRDefault="00B9084A" w:rsidP="00B9084A">
          <w:pPr>
            <w:jc w:val="center"/>
            <w:rPr>
              <w:rFonts w:cs="Sultan normal"/>
              <w:sz w:val="36"/>
              <w:szCs w:val="36"/>
              <w:rtl/>
            </w:rPr>
          </w:pPr>
        </w:p>
        <w:p w:rsidR="00B9084A" w:rsidRDefault="00B9084A" w:rsidP="00B9084A">
          <w:pPr>
            <w:jc w:val="center"/>
            <w:rPr>
              <w:rFonts w:cs="Sultan normal"/>
              <w:sz w:val="36"/>
              <w:szCs w:val="36"/>
              <w:rtl/>
            </w:rPr>
          </w:pPr>
        </w:p>
        <w:p w:rsidR="00B9084A" w:rsidRDefault="00B9084A" w:rsidP="00B9084A">
          <w:pPr>
            <w:jc w:val="center"/>
            <w:rPr>
              <w:rFonts w:cs="Sultan normal"/>
              <w:sz w:val="36"/>
              <w:szCs w:val="36"/>
              <w:rtl/>
            </w:rPr>
          </w:pPr>
        </w:p>
        <w:p w:rsidR="00B9084A" w:rsidRDefault="00B9084A" w:rsidP="00B9084A">
          <w:pPr>
            <w:jc w:val="center"/>
            <w:rPr>
              <w:rFonts w:cs="Sultan normal"/>
              <w:sz w:val="36"/>
              <w:szCs w:val="36"/>
              <w:rtl/>
            </w:rPr>
          </w:pPr>
        </w:p>
        <w:p w:rsidR="00B9084A" w:rsidRDefault="00B9084A" w:rsidP="00B9084A">
          <w:pPr>
            <w:jc w:val="center"/>
            <w:rPr>
              <w:rFonts w:cs="Sultan normal"/>
              <w:sz w:val="36"/>
              <w:szCs w:val="36"/>
              <w:rtl/>
            </w:rPr>
          </w:pPr>
        </w:p>
        <w:p w:rsidR="00B9084A" w:rsidRPr="008A07FC" w:rsidRDefault="00B9084A" w:rsidP="00B9084A">
          <w:pPr>
            <w:jc w:val="center"/>
            <w:rPr>
              <w:rFonts w:cs="Sultan normal"/>
              <w:sz w:val="36"/>
              <w:szCs w:val="36"/>
              <w:rtl/>
            </w:rPr>
          </w:pPr>
        </w:p>
        <w:p w:rsidR="00B9084A" w:rsidRDefault="00B9084A" w:rsidP="00B9084A">
          <w:pPr>
            <w:jc w:val="center"/>
            <w:rPr>
              <w:rFonts w:cs="Sultan normal"/>
              <w:sz w:val="36"/>
              <w:szCs w:val="36"/>
            </w:rPr>
          </w:pPr>
          <w:r w:rsidRPr="008A07FC">
            <w:rPr>
              <w:rFonts w:cs="Sultan normal" w:hint="cs"/>
              <w:sz w:val="36"/>
              <w:szCs w:val="36"/>
              <w:rtl/>
            </w:rPr>
            <w:t>2014-2015</w:t>
          </w:r>
        </w:p>
        <w:p w:rsidR="00FB5155" w:rsidRDefault="00FB5155" w:rsidP="00FB5155">
          <w:pPr>
            <w:bidi/>
            <w:spacing w:after="0" w:line="240" w:lineRule="auto"/>
            <w:rPr>
              <w:rFonts w:cs="Sultan normal"/>
              <w:sz w:val="36"/>
              <w:szCs w:val="36"/>
            </w:rPr>
          </w:pPr>
        </w:p>
        <w:p w:rsidR="00886521" w:rsidRDefault="00886521" w:rsidP="00886521">
          <w:pPr>
            <w:bidi/>
            <w:spacing w:after="0" w:line="240" w:lineRule="auto"/>
            <w:rPr>
              <w:rFonts w:cs="Sultan normal"/>
              <w:sz w:val="36"/>
              <w:szCs w:val="36"/>
              <w:rtl/>
              <w:lang w:bidi="ar-OM"/>
            </w:rPr>
          </w:pPr>
          <w:r>
            <w:rPr>
              <w:rFonts w:cs="Sultan normal" w:hint="cs"/>
              <w:sz w:val="36"/>
              <w:szCs w:val="36"/>
              <w:rtl/>
              <w:lang w:bidi="ar-OM"/>
            </w:rPr>
            <w:lastRenderedPageBreak/>
            <w:t>تم إعداد هذا التقرير من قبل هيئة تنظيم الاتصالات بسلطنة عمان  حسب التفاصيل التالية:</w:t>
          </w:r>
        </w:p>
        <w:p w:rsidR="00886521" w:rsidRDefault="00886521" w:rsidP="00886521">
          <w:pPr>
            <w:bidi/>
            <w:spacing w:after="0" w:line="240" w:lineRule="auto"/>
            <w:rPr>
              <w:rFonts w:cs="Sultan normal"/>
              <w:sz w:val="36"/>
              <w:szCs w:val="36"/>
              <w:rtl/>
              <w:lang w:bidi="ar-OM"/>
            </w:rPr>
          </w:pPr>
        </w:p>
        <w:p w:rsidR="00886521" w:rsidRDefault="00886521" w:rsidP="00886521">
          <w:pPr>
            <w:bidi/>
            <w:spacing w:after="0" w:line="240" w:lineRule="auto"/>
            <w:rPr>
              <w:rFonts w:cs="Sultan normal"/>
              <w:sz w:val="36"/>
              <w:szCs w:val="36"/>
              <w:rtl/>
              <w:lang w:bidi="ar-OM"/>
            </w:rPr>
          </w:pPr>
        </w:p>
        <w:p w:rsidR="00FB5155" w:rsidRPr="00FB5155" w:rsidRDefault="00FB5155" w:rsidP="00FB5155">
          <w:pPr>
            <w:bidi/>
            <w:spacing w:after="0" w:line="240" w:lineRule="auto"/>
            <w:rPr>
              <w:rFonts w:cs="Sultan normal"/>
              <w:sz w:val="36"/>
              <w:szCs w:val="36"/>
              <w:rtl/>
            </w:rPr>
          </w:pPr>
          <w:r w:rsidRPr="00FB5155">
            <w:rPr>
              <w:rFonts w:cs="Sultan normal" w:hint="cs"/>
              <w:sz w:val="36"/>
              <w:szCs w:val="36"/>
              <w:rtl/>
            </w:rPr>
            <w:t>تفاصيل نسخ التقرير:</w:t>
          </w:r>
        </w:p>
        <w:tbl>
          <w:tblPr>
            <w:tblStyle w:val="Grilledutableau"/>
            <w:tblW w:w="0" w:type="auto"/>
            <w:tblLook w:val="04A0"/>
          </w:tblPr>
          <w:tblGrid>
            <w:gridCol w:w="6228"/>
            <w:gridCol w:w="3348"/>
          </w:tblGrid>
          <w:tr w:rsidR="00FB5155" w:rsidTr="0067183A">
            <w:tc>
              <w:tcPr>
                <w:tcW w:w="6228" w:type="dxa"/>
              </w:tcPr>
              <w:p w:rsidR="00FB5155" w:rsidRPr="00FB5155" w:rsidRDefault="00FB5155" w:rsidP="00FB5155">
                <w:pPr>
                  <w:jc w:val="right"/>
                  <w:rPr>
                    <w:rFonts w:cs="Sultan normal"/>
                    <w:sz w:val="32"/>
                    <w:szCs w:val="32"/>
                  </w:rPr>
                </w:pPr>
                <w:r w:rsidRPr="00FB5155">
                  <w:rPr>
                    <w:rFonts w:cs="Sultan normal" w:hint="cs"/>
                    <w:sz w:val="32"/>
                    <w:szCs w:val="32"/>
                    <w:rtl/>
                  </w:rPr>
                  <w:t xml:space="preserve">إرشادات عامة تنظم احتفاظ المنتفع برقم الاتصالات المخصص له في حالة تغيير اتفاقية تقديم الخدمات </w:t>
                </w:r>
              </w:p>
            </w:tc>
            <w:tc>
              <w:tcPr>
                <w:tcW w:w="3348" w:type="dxa"/>
                <w:shd w:val="clear" w:color="auto" w:fill="8DB3E2" w:themeFill="text2" w:themeFillTint="66"/>
              </w:tcPr>
              <w:p w:rsidR="00FB5155" w:rsidRPr="00FB5155" w:rsidRDefault="00FB5155" w:rsidP="00FB5155">
                <w:pPr>
                  <w:jc w:val="right"/>
                  <w:rPr>
                    <w:rFonts w:cs="Sultan normal"/>
                    <w:sz w:val="32"/>
                    <w:szCs w:val="32"/>
                  </w:rPr>
                </w:pPr>
                <w:r w:rsidRPr="00FB5155">
                  <w:rPr>
                    <w:rFonts w:cs="Sultan normal" w:hint="cs"/>
                    <w:sz w:val="32"/>
                    <w:szCs w:val="32"/>
                    <w:rtl/>
                  </w:rPr>
                  <w:t>اسم الملف</w:t>
                </w:r>
              </w:p>
            </w:tc>
          </w:tr>
          <w:tr w:rsidR="00FB5155" w:rsidTr="0067183A">
            <w:tc>
              <w:tcPr>
                <w:tcW w:w="6228" w:type="dxa"/>
              </w:tcPr>
              <w:p w:rsidR="00FB5155" w:rsidRPr="00FB5155" w:rsidRDefault="00FB5155" w:rsidP="00FB5155">
                <w:pPr>
                  <w:jc w:val="right"/>
                  <w:rPr>
                    <w:rFonts w:cs="Sultan normal"/>
                    <w:sz w:val="32"/>
                    <w:szCs w:val="32"/>
                  </w:rPr>
                </w:pPr>
                <w:r w:rsidRPr="00FB5155">
                  <w:rPr>
                    <w:rFonts w:cs="Sultan normal" w:hint="cs"/>
                    <w:sz w:val="32"/>
                    <w:szCs w:val="32"/>
                    <w:rtl/>
                  </w:rPr>
                  <w:t>ابراهيم المعولي و ناصر الجابري (سلطنة عمان)</w:t>
                </w:r>
              </w:p>
            </w:tc>
            <w:tc>
              <w:tcPr>
                <w:tcW w:w="3348" w:type="dxa"/>
                <w:shd w:val="clear" w:color="auto" w:fill="8DB3E2" w:themeFill="text2" w:themeFillTint="66"/>
              </w:tcPr>
              <w:p w:rsidR="00FB5155" w:rsidRPr="00FB5155" w:rsidRDefault="00D164ED" w:rsidP="00D164ED">
                <w:pPr>
                  <w:jc w:val="right"/>
                  <w:rPr>
                    <w:rFonts w:cs="Sultan normal"/>
                    <w:sz w:val="32"/>
                    <w:szCs w:val="32"/>
                  </w:rPr>
                </w:pPr>
                <w:r>
                  <w:rPr>
                    <w:rFonts w:cs="Sultan normal" w:hint="cs"/>
                    <w:sz w:val="32"/>
                    <w:szCs w:val="32"/>
                    <w:rtl/>
                  </w:rPr>
                  <w:t>إعداد</w:t>
                </w:r>
              </w:p>
            </w:tc>
          </w:tr>
        </w:tbl>
        <w:p w:rsidR="00361056" w:rsidRDefault="00361056" w:rsidP="00FB5155">
          <w:pPr>
            <w:jc w:val="right"/>
            <w:rPr>
              <w:rFonts w:cs="Sultan normal"/>
              <w:sz w:val="36"/>
              <w:szCs w:val="36"/>
            </w:rPr>
          </w:pPr>
        </w:p>
        <w:tbl>
          <w:tblPr>
            <w:tblStyle w:val="Grilledutableau"/>
            <w:tblW w:w="0" w:type="auto"/>
            <w:jc w:val="right"/>
            <w:tblLook w:val="04A0"/>
          </w:tblPr>
          <w:tblGrid>
            <w:gridCol w:w="2394"/>
            <w:gridCol w:w="3834"/>
            <w:gridCol w:w="2160"/>
            <w:gridCol w:w="1188"/>
          </w:tblGrid>
          <w:tr w:rsidR="00FB5155" w:rsidTr="000A5BA7">
            <w:trPr>
              <w:jc w:val="right"/>
            </w:trPr>
            <w:tc>
              <w:tcPr>
                <w:tcW w:w="2394" w:type="dxa"/>
                <w:shd w:val="clear" w:color="auto" w:fill="8DB3E2" w:themeFill="text2" w:themeFillTint="66"/>
                <w:vAlign w:val="center"/>
              </w:tcPr>
              <w:p w:rsidR="00FB5155" w:rsidRDefault="00FB5155" w:rsidP="00FB5155">
                <w:pPr>
                  <w:bidi/>
                  <w:jc w:val="center"/>
                  <w:rPr>
                    <w:rFonts w:cs="Sultan normal"/>
                    <w:sz w:val="36"/>
                    <w:szCs w:val="36"/>
                  </w:rPr>
                </w:pPr>
                <w:r>
                  <w:rPr>
                    <w:rFonts w:cs="Sultan normal" w:hint="cs"/>
                    <w:sz w:val="36"/>
                    <w:szCs w:val="36"/>
                    <w:rtl/>
                  </w:rPr>
                  <w:t>ملاحظات</w:t>
                </w:r>
              </w:p>
            </w:tc>
            <w:tc>
              <w:tcPr>
                <w:tcW w:w="3834" w:type="dxa"/>
                <w:shd w:val="clear" w:color="auto" w:fill="8DB3E2" w:themeFill="text2" w:themeFillTint="66"/>
                <w:vAlign w:val="center"/>
              </w:tcPr>
              <w:p w:rsidR="00FB5155" w:rsidRDefault="00D164ED" w:rsidP="00FB5155">
                <w:pPr>
                  <w:bidi/>
                  <w:jc w:val="center"/>
                  <w:rPr>
                    <w:rFonts w:cs="Sultan normal"/>
                    <w:sz w:val="36"/>
                    <w:szCs w:val="36"/>
                  </w:rPr>
                </w:pPr>
                <w:r>
                  <w:rPr>
                    <w:rFonts w:cs="Sultan normal" w:hint="cs"/>
                    <w:sz w:val="36"/>
                    <w:szCs w:val="36"/>
                    <w:rtl/>
                  </w:rPr>
                  <w:t>إعداد</w:t>
                </w:r>
              </w:p>
            </w:tc>
            <w:tc>
              <w:tcPr>
                <w:tcW w:w="2160" w:type="dxa"/>
                <w:shd w:val="clear" w:color="auto" w:fill="8DB3E2" w:themeFill="text2" w:themeFillTint="66"/>
                <w:vAlign w:val="center"/>
              </w:tcPr>
              <w:p w:rsidR="00FB5155" w:rsidRDefault="00FB5155" w:rsidP="00FB5155">
                <w:pPr>
                  <w:bidi/>
                  <w:jc w:val="center"/>
                  <w:rPr>
                    <w:rFonts w:cs="Sultan normal"/>
                    <w:sz w:val="36"/>
                    <w:szCs w:val="36"/>
                  </w:rPr>
                </w:pPr>
                <w:r>
                  <w:rPr>
                    <w:rFonts w:cs="Sultan normal" w:hint="cs"/>
                    <w:sz w:val="36"/>
                    <w:szCs w:val="36"/>
                    <w:rtl/>
                  </w:rPr>
                  <w:t>التاريخ</w:t>
                </w:r>
              </w:p>
            </w:tc>
            <w:tc>
              <w:tcPr>
                <w:tcW w:w="1188" w:type="dxa"/>
                <w:shd w:val="clear" w:color="auto" w:fill="8DB3E2" w:themeFill="text2" w:themeFillTint="66"/>
                <w:vAlign w:val="center"/>
              </w:tcPr>
              <w:p w:rsidR="00FB5155" w:rsidRDefault="00FB5155" w:rsidP="00FB5155">
                <w:pPr>
                  <w:bidi/>
                  <w:jc w:val="center"/>
                  <w:rPr>
                    <w:rFonts w:cs="Sultan normal"/>
                    <w:sz w:val="36"/>
                    <w:szCs w:val="36"/>
                    <w:rtl/>
                    <w:lang w:bidi="ar-OM"/>
                  </w:rPr>
                </w:pPr>
                <w:r>
                  <w:rPr>
                    <w:rFonts w:cs="Sultan normal" w:hint="cs"/>
                    <w:sz w:val="36"/>
                    <w:szCs w:val="36"/>
                    <w:rtl/>
                    <w:lang w:bidi="ar-OM"/>
                  </w:rPr>
                  <w:t>النسخة</w:t>
                </w:r>
              </w:p>
            </w:tc>
          </w:tr>
          <w:tr w:rsidR="00FB5155" w:rsidTr="000A5BA7">
            <w:trPr>
              <w:jc w:val="right"/>
            </w:trPr>
            <w:tc>
              <w:tcPr>
                <w:tcW w:w="2394" w:type="dxa"/>
                <w:vAlign w:val="center"/>
              </w:tcPr>
              <w:p w:rsidR="00FB5155" w:rsidRDefault="00FB5155" w:rsidP="00FB5155">
                <w:pPr>
                  <w:bidi/>
                  <w:jc w:val="center"/>
                  <w:rPr>
                    <w:rFonts w:cs="Sultan normal"/>
                    <w:sz w:val="36"/>
                    <w:szCs w:val="36"/>
                  </w:rPr>
                </w:pPr>
              </w:p>
            </w:tc>
            <w:tc>
              <w:tcPr>
                <w:tcW w:w="3834" w:type="dxa"/>
                <w:vAlign w:val="center"/>
              </w:tcPr>
              <w:p w:rsidR="00FB5155" w:rsidRDefault="000A5BA7" w:rsidP="00FB5155">
                <w:pPr>
                  <w:bidi/>
                  <w:jc w:val="center"/>
                  <w:rPr>
                    <w:rFonts w:cs="Sultan normal"/>
                    <w:sz w:val="32"/>
                    <w:szCs w:val="32"/>
                    <w:rtl/>
                  </w:rPr>
                </w:pPr>
                <w:r>
                  <w:rPr>
                    <w:rFonts w:cs="Sultan normal" w:hint="cs"/>
                    <w:sz w:val="32"/>
                    <w:szCs w:val="32"/>
                    <w:rtl/>
                  </w:rPr>
                  <w:t>1)</w:t>
                </w:r>
                <w:r w:rsidR="00724B76" w:rsidRPr="00FB5155">
                  <w:rPr>
                    <w:rFonts w:cs="Sultan normal" w:hint="cs"/>
                    <w:sz w:val="32"/>
                    <w:szCs w:val="32"/>
                    <w:rtl/>
                  </w:rPr>
                  <w:t>ابراهيم المعولي (سلطنة عمان)</w:t>
                </w:r>
              </w:p>
              <w:p w:rsidR="000A5BA7" w:rsidRPr="001E624B" w:rsidRDefault="000A5BA7" w:rsidP="000A5BA7">
                <w:pPr>
                  <w:bidi/>
                  <w:jc w:val="center"/>
                  <w:rPr>
                    <w:rFonts w:cs="Sultan normal"/>
                    <w:sz w:val="28"/>
                    <w:szCs w:val="28"/>
                  </w:rPr>
                </w:pPr>
                <w:r w:rsidRPr="001E624B">
                  <w:rPr>
                    <w:rFonts w:cs="Sultan normal"/>
                    <w:sz w:val="28"/>
                    <w:szCs w:val="28"/>
                  </w:rPr>
                  <w:t>E: Ibrahim@tra.gov.om</w:t>
                </w:r>
              </w:p>
              <w:p w:rsidR="00724B76" w:rsidRDefault="000A5BA7" w:rsidP="00724B76">
                <w:pPr>
                  <w:bidi/>
                  <w:jc w:val="center"/>
                  <w:rPr>
                    <w:rFonts w:cs="Sultan normal"/>
                    <w:sz w:val="32"/>
                    <w:szCs w:val="32"/>
                  </w:rPr>
                </w:pPr>
                <w:r>
                  <w:rPr>
                    <w:rFonts w:cs="Sultan normal" w:hint="cs"/>
                    <w:sz w:val="32"/>
                    <w:szCs w:val="32"/>
                    <w:rtl/>
                  </w:rPr>
                  <w:t xml:space="preserve">2) </w:t>
                </w:r>
                <w:r w:rsidR="00724B76" w:rsidRPr="00FB5155">
                  <w:rPr>
                    <w:rFonts w:cs="Sultan normal" w:hint="cs"/>
                    <w:sz w:val="32"/>
                    <w:szCs w:val="32"/>
                    <w:rtl/>
                  </w:rPr>
                  <w:t>ناصر الجابري (سلطنة عمان)</w:t>
                </w:r>
              </w:p>
              <w:p w:rsidR="000A5BA7" w:rsidRDefault="000A5BA7" w:rsidP="000A5BA7">
                <w:pPr>
                  <w:bidi/>
                  <w:jc w:val="center"/>
                  <w:rPr>
                    <w:rFonts w:cs="Sultan normal"/>
                    <w:sz w:val="36"/>
                    <w:szCs w:val="36"/>
                  </w:rPr>
                </w:pPr>
                <w:r w:rsidRPr="001E624B">
                  <w:rPr>
                    <w:rFonts w:cs="Sultan normal"/>
                    <w:sz w:val="28"/>
                    <w:szCs w:val="28"/>
                  </w:rPr>
                  <w:t>E: Nasser.Aljabri@tra.gov.o</w:t>
                </w:r>
                <w:r w:rsidR="001E624B" w:rsidRPr="001E624B">
                  <w:rPr>
                    <w:rFonts w:cs="Sultan normal"/>
                    <w:sz w:val="28"/>
                    <w:szCs w:val="28"/>
                  </w:rPr>
                  <w:t>m</w:t>
                </w:r>
              </w:p>
            </w:tc>
            <w:tc>
              <w:tcPr>
                <w:tcW w:w="2160" w:type="dxa"/>
                <w:vAlign w:val="center"/>
              </w:tcPr>
              <w:p w:rsidR="00FB5155" w:rsidRDefault="00FB5155" w:rsidP="00FB5155">
                <w:pPr>
                  <w:bidi/>
                  <w:jc w:val="center"/>
                  <w:rPr>
                    <w:rFonts w:cs="Sultan normal"/>
                    <w:sz w:val="36"/>
                    <w:szCs w:val="36"/>
                  </w:rPr>
                </w:pPr>
                <w:r>
                  <w:rPr>
                    <w:rFonts w:cs="Sultan normal" w:hint="cs"/>
                    <w:sz w:val="36"/>
                    <w:szCs w:val="36"/>
                    <w:rtl/>
                  </w:rPr>
                  <w:t>26 فبراير 2015</w:t>
                </w:r>
              </w:p>
            </w:tc>
            <w:tc>
              <w:tcPr>
                <w:tcW w:w="1188" w:type="dxa"/>
                <w:vAlign w:val="center"/>
              </w:tcPr>
              <w:p w:rsidR="00FB5155" w:rsidRDefault="00FB5155" w:rsidP="00FB5155">
                <w:pPr>
                  <w:bidi/>
                  <w:jc w:val="center"/>
                  <w:rPr>
                    <w:rFonts w:cs="Sultan normal"/>
                    <w:sz w:val="36"/>
                    <w:szCs w:val="36"/>
                  </w:rPr>
                </w:pPr>
                <w:r>
                  <w:rPr>
                    <w:rFonts w:cs="Sultan normal" w:hint="cs"/>
                    <w:sz w:val="36"/>
                    <w:szCs w:val="36"/>
                    <w:rtl/>
                  </w:rPr>
                  <w:t>1</w:t>
                </w:r>
              </w:p>
            </w:tc>
          </w:tr>
          <w:tr w:rsidR="00FB5155" w:rsidTr="000A5BA7">
            <w:trPr>
              <w:jc w:val="right"/>
            </w:trPr>
            <w:tc>
              <w:tcPr>
                <w:tcW w:w="2394" w:type="dxa"/>
                <w:vAlign w:val="center"/>
              </w:tcPr>
              <w:p w:rsidR="00FB5155" w:rsidRDefault="00FB5155" w:rsidP="00FB5155">
                <w:pPr>
                  <w:bidi/>
                  <w:jc w:val="center"/>
                  <w:rPr>
                    <w:rFonts w:cs="Sultan normal"/>
                    <w:sz w:val="36"/>
                    <w:szCs w:val="36"/>
                  </w:rPr>
                </w:pPr>
              </w:p>
            </w:tc>
            <w:tc>
              <w:tcPr>
                <w:tcW w:w="3834" w:type="dxa"/>
                <w:vAlign w:val="center"/>
              </w:tcPr>
              <w:p w:rsidR="00FB5155" w:rsidRDefault="00FB5155" w:rsidP="00FB5155">
                <w:pPr>
                  <w:bidi/>
                  <w:jc w:val="center"/>
                  <w:rPr>
                    <w:rFonts w:cs="Sultan normal"/>
                    <w:sz w:val="36"/>
                    <w:szCs w:val="36"/>
                  </w:rPr>
                </w:pPr>
              </w:p>
            </w:tc>
            <w:tc>
              <w:tcPr>
                <w:tcW w:w="2160" w:type="dxa"/>
                <w:vAlign w:val="center"/>
              </w:tcPr>
              <w:p w:rsidR="00FB5155" w:rsidRDefault="00FB5155" w:rsidP="00FB5155">
                <w:pPr>
                  <w:bidi/>
                  <w:jc w:val="center"/>
                  <w:rPr>
                    <w:rFonts w:cs="Sultan normal"/>
                    <w:sz w:val="36"/>
                    <w:szCs w:val="36"/>
                  </w:rPr>
                </w:pPr>
              </w:p>
            </w:tc>
            <w:tc>
              <w:tcPr>
                <w:tcW w:w="1188" w:type="dxa"/>
                <w:vAlign w:val="center"/>
              </w:tcPr>
              <w:p w:rsidR="00FB5155" w:rsidRDefault="00724B76" w:rsidP="00FB5155">
                <w:pPr>
                  <w:bidi/>
                  <w:jc w:val="center"/>
                  <w:rPr>
                    <w:rFonts w:cs="Sultan normal"/>
                    <w:sz w:val="36"/>
                    <w:szCs w:val="36"/>
                  </w:rPr>
                </w:pPr>
                <w:r>
                  <w:rPr>
                    <w:rFonts w:cs="Sultan normal" w:hint="cs"/>
                    <w:sz w:val="36"/>
                    <w:szCs w:val="36"/>
                    <w:rtl/>
                  </w:rPr>
                  <w:t>2</w:t>
                </w:r>
              </w:p>
            </w:tc>
          </w:tr>
          <w:tr w:rsidR="00FB5155" w:rsidTr="000A5BA7">
            <w:trPr>
              <w:jc w:val="right"/>
            </w:trPr>
            <w:tc>
              <w:tcPr>
                <w:tcW w:w="2394" w:type="dxa"/>
                <w:vAlign w:val="center"/>
              </w:tcPr>
              <w:p w:rsidR="00FB5155" w:rsidRDefault="00FB5155" w:rsidP="00FB5155">
                <w:pPr>
                  <w:bidi/>
                  <w:jc w:val="center"/>
                  <w:rPr>
                    <w:rFonts w:cs="Sultan normal"/>
                    <w:sz w:val="36"/>
                    <w:szCs w:val="36"/>
                  </w:rPr>
                </w:pPr>
              </w:p>
            </w:tc>
            <w:tc>
              <w:tcPr>
                <w:tcW w:w="3834" w:type="dxa"/>
                <w:vAlign w:val="center"/>
              </w:tcPr>
              <w:p w:rsidR="00FB5155" w:rsidRDefault="00FB5155" w:rsidP="00FB5155">
                <w:pPr>
                  <w:bidi/>
                  <w:jc w:val="center"/>
                  <w:rPr>
                    <w:rFonts w:cs="Sultan normal"/>
                    <w:sz w:val="36"/>
                    <w:szCs w:val="36"/>
                  </w:rPr>
                </w:pPr>
              </w:p>
            </w:tc>
            <w:tc>
              <w:tcPr>
                <w:tcW w:w="2160" w:type="dxa"/>
                <w:vAlign w:val="center"/>
              </w:tcPr>
              <w:p w:rsidR="00FB5155" w:rsidRDefault="00FB5155" w:rsidP="00FB5155">
                <w:pPr>
                  <w:bidi/>
                  <w:jc w:val="center"/>
                  <w:rPr>
                    <w:rFonts w:cs="Sultan normal"/>
                    <w:sz w:val="36"/>
                    <w:szCs w:val="36"/>
                  </w:rPr>
                </w:pPr>
              </w:p>
            </w:tc>
            <w:tc>
              <w:tcPr>
                <w:tcW w:w="1188" w:type="dxa"/>
                <w:vAlign w:val="center"/>
              </w:tcPr>
              <w:p w:rsidR="00FB5155" w:rsidRDefault="00FB5155" w:rsidP="00FB5155">
                <w:pPr>
                  <w:bidi/>
                  <w:jc w:val="center"/>
                  <w:rPr>
                    <w:rFonts w:cs="Sultan normal"/>
                    <w:sz w:val="36"/>
                    <w:szCs w:val="36"/>
                  </w:rPr>
                </w:pPr>
              </w:p>
            </w:tc>
          </w:tr>
          <w:tr w:rsidR="00FB5155" w:rsidTr="000A5BA7">
            <w:trPr>
              <w:jc w:val="right"/>
            </w:trPr>
            <w:tc>
              <w:tcPr>
                <w:tcW w:w="2394" w:type="dxa"/>
                <w:vAlign w:val="center"/>
              </w:tcPr>
              <w:p w:rsidR="00FB5155" w:rsidRDefault="00FB5155" w:rsidP="00FB5155">
                <w:pPr>
                  <w:bidi/>
                  <w:jc w:val="center"/>
                  <w:rPr>
                    <w:rFonts w:cs="Sultan normal"/>
                    <w:sz w:val="36"/>
                    <w:szCs w:val="36"/>
                  </w:rPr>
                </w:pPr>
              </w:p>
            </w:tc>
            <w:tc>
              <w:tcPr>
                <w:tcW w:w="3834" w:type="dxa"/>
                <w:vAlign w:val="center"/>
              </w:tcPr>
              <w:p w:rsidR="00FB5155" w:rsidRDefault="00FB5155" w:rsidP="00FB5155">
                <w:pPr>
                  <w:bidi/>
                  <w:jc w:val="center"/>
                  <w:rPr>
                    <w:rFonts w:cs="Sultan normal"/>
                    <w:sz w:val="36"/>
                    <w:szCs w:val="36"/>
                  </w:rPr>
                </w:pPr>
              </w:p>
            </w:tc>
            <w:tc>
              <w:tcPr>
                <w:tcW w:w="2160" w:type="dxa"/>
                <w:vAlign w:val="center"/>
              </w:tcPr>
              <w:p w:rsidR="00FB5155" w:rsidRDefault="00FB5155" w:rsidP="00FB5155">
                <w:pPr>
                  <w:bidi/>
                  <w:jc w:val="center"/>
                  <w:rPr>
                    <w:rFonts w:cs="Sultan normal"/>
                    <w:sz w:val="36"/>
                    <w:szCs w:val="36"/>
                  </w:rPr>
                </w:pPr>
              </w:p>
            </w:tc>
            <w:tc>
              <w:tcPr>
                <w:tcW w:w="1188" w:type="dxa"/>
                <w:vAlign w:val="center"/>
              </w:tcPr>
              <w:p w:rsidR="00FB5155" w:rsidRDefault="00FB5155" w:rsidP="00FB5155">
                <w:pPr>
                  <w:bidi/>
                  <w:jc w:val="center"/>
                  <w:rPr>
                    <w:rFonts w:cs="Sultan normal"/>
                    <w:sz w:val="36"/>
                    <w:szCs w:val="36"/>
                  </w:rPr>
                </w:pPr>
              </w:p>
            </w:tc>
          </w:tr>
        </w:tbl>
        <w:p w:rsidR="00361056" w:rsidRPr="008A07FC" w:rsidRDefault="00361056" w:rsidP="00B9084A">
          <w:pPr>
            <w:jc w:val="center"/>
            <w:rPr>
              <w:rFonts w:cs="Sultan normal"/>
              <w:sz w:val="36"/>
              <w:szCs w:val="36"/>
              <w:rtl/>
            </w:rPr>
          </w:pPr>
        </w:p>
        <w:p w:rsidR="00BB0532" w:rsidRDefault="00BB0532" w:rsidP="00BB0532">
          <w:pPr>
            <w:pStyle w:val="Paragraphedeliste"/>
            <w:bidi/>
            <w:spacing w:after="0" w:line="240" w:lineRule="auto"/>
            <w:rPr>
              <w:rFonts w:ascii="Times New Roman" w:eastAsia="Times New Roman" w:hAnsi="Times New Roman" w:cs="Times New Roman"/>
              <w:sz w:val="28"/>
              <w:szCs w:val="28"/>
            </w:rPr>
          </w:pPr>
        </w:p>
        <w:p w:rsidR="00BB0532" w:rsidRDefault="00BB0532" w:rsidP="00BB0532">
          <w:pPr>
            <w:pStyle w:val="Paragraphedeliste"/>
            <w:bidi/>
            <w:spacing w:after="0" w:line="240" w:lineRule="auto"/>
            <w:rPr>
              <w:rFonts w:ascii="Times New Roman" w:eastAsia="Times New Roman" w:hAnsi="Times New Roman" w:cs="Times New Roman"/>
              <w:sz w:val="28"/>
              <w:szCs w:val="28"/>
            </w:rPr>
          </w:pPr>
        </w:p>
        <w:p w:rsidR="00BB0532" w:rsidRPr="00BB0532" w:rsidRDefault="00BB0532" w:rsidP="00BB0532">
          <w:pPr>
            <w:pStyle w:val="Paragraphedeliste"/>
            <w:bidi/>
            <w:spacing w:after="0" w:line="240" w:lineRule="auto"/>
            <w:rPr>
              <w:rFonts w:ascii="Times New Roman" w:eastAsia="Times New Roman" w:hAnsi="Times New Roman" w:cs="Times New Roman"/>
              <w:sz w:val="28"/>
              <w:szCs w:val="28"/>
            </w:rPr>
          </w:pPr>
        </w:p>
        <w:p w:rsidR="00B9084A" w:rsidRDefault="0038159F">
          <w:pPr>
            <w:rPr>
              <w:rFonts w:cs="Sultan normal"/>
              <w:b/>
              <w:bCs/>
              <w:color w:val="C00000"/>
              <w:sz w:val="48"/>
              <w:szCs w:val="48"/>
              <w:rtl/>
            </w:rPr>
          </w:pPr>
        </w:p>
      </w:sdtContent>
    </w:sdt>
    <w:p w:rsidR="00C631BB" w:rsidRDefault="00C631BB" w:rsidP="00C631BB">
      <w:pPr>
        <w:pStyle w:val="Paragraphedeliste"/>
        <w:bidi/>
        <w:jc w:val="both"/>
        <w:rPr>
          <w:rFonts w:cs="Sultan normal"/>
          <w:sz w:val="32"/>
          <w:szCs w:val="32"/>
          <w:lang w:bidi="ar-OM"/>
        </w:rPr>
      </w:pPr>
    </w:p>
    <w:p w:rsidR="00C631BB" w:rsidRDefault="00C631BB" w:rsidP="00C631BB">
      <w:pPr>
        <w:pStyle w:val="Paragraphedeliste"/>
        <w:bidi/>
        <w:jc w:val="both"/>
        <w:rPr>
          <w:rFonts w:cs="Sultan normal"/>
          <w:sz w:val="32"/>
          <w:szCs w:val="32"/>
          <w:rtl/>
          <w:lang w:bidi="ar-OM"/>
        </w:rPr>
      </w:pPr>
    </w:p>
    <w:p w:rsidR="00BB0532" w:rsidRDefault="00BB0532" w:rsidP="00BB0532">
      <w:pPr>
        <w:pStyle w:val="Paragraphedeliste"/>
        <w:bidi/>
        <w:jc w:val="both"/>
        <w:rPr>
          <w:rFonts w:cs="Sultan normal"/>
          <w:sz w:val="32"/>
          <w:szCs w:val="32"/>
          <w:rtl/>
          <w:lang w:bidi="ar-OM"/>
        </w:rPr>
      </w:pPr>
    </w:p>
    <w:p w:rsidR="00D9779B" w:rsidRDefault="00D9779B" w:rsidP="00736323">
      <w:pPr>
        <w:pStyle w:val="Paragraphedeliste"/>
        <w:bidi/>
        <w:jc w:val="both"/>
        <w:rPr>
          <w:rFonts w:cs="Sultan normal"/>
          <w:sz w:val="32"/>
          <w:szCs w:val="32"/>
          <w:rtl/>
          <w:lang w:bidi="ar-OM"/>
        </w:rPr>
      </w:pPr>
    </w:p>
    <w:p w:rsidR="00D9779B" w:rsidRDefault="00D9779B" w:rsidP="00D9779B">
      <w:pPr>
        <w:pStyle w:val="Paragraphedeliste"/>
        <w:bidi/>
        <w:jc w:val="both"/>
        <w:rPr>
          <w:rStyle w:val="Titre1Car"/>
          <w:rtl/>
        </w:rPr>
      </w:pPr>
    </w:p>
    <w:p w:rsidR="00886521" w:rsidRPr="00D9779B" w:rsidRDefault="00886521" w:rsidP="00D9779B">
      <w:pPr>
        <w:pStyle w:val="Paragraphedeliste"/>
        <w:bidi/>
        <w:jc w:val="both"/>
        <w:rPr>
          <w:rFonts w:cs="Sultan normal"/>
          <w:b/>
          <w:bCs/>
          <w:color w:val="C00000"/>
          <w:sz w:val="40"/>
          <w:szCs w:val="40"/>
          <w:rtl/>
        </w:rPr>
      </w:pPr>
      <w:bookmarkStart w:id="0" w:name="_Toc414288802"/>
      <w:r w:rsidRPr="00D9779B">
        <w:rPr>
          <w:rStyle w:val="Titre1Car"/>
          <w:rFonts w:hint="cs"/>
          <w:sz w:val="40"/>
          <w:szCs w:val="40"/>
          <w:rtl/>
        </w:rPr>
        <w:t>ملخص عن المشروع</w:t>
      </w:r>
      <w:bookmarkEnd w:id="0"/>
    </w:p>
    <w:p w:rsidR="00886521" w:rsidRDefault="00886521" w:rsidP="00886521">
      <w:pPr>
        <w:bidi/>
        <w:spacing w:after="0"/>
        <w:rPr>
          <w:rFonts w:ascii="Arial Unicode MS" w:eastAsia="Arial Unicode MS" w:hAnsi="Arial Unicode MS" w:cs="Sultan normal"/>
          <w:sz w:val="28"/>
          <w:szCs w:val="28"/>
          <w:rtl/>
          <w:lang w:bidi="ar-OM"/>
        </w:rPr>
      </w:pPr>
    </w:p>
    <w:tbl>
      <w:tblPr>
        <w:bidiVisual/>
        <w:tblW w:w="10207"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939"/>
      </w:tblGrid>
      <w:tr w:rsidR="00FB1F2E" w:rsidRPr="00AF2FFD" w:rsidTr="00FB1F2E">
        <w:tc>
          <w:tcPr>
            <w:tcW w:w="2268" w:type="dxa"/>
            <w:shd w:val="clear" w:color="auto" w:fill="8DB3E2" w:themeFill="text2" w:themeFillTint="66"/>
          </w:tcPr>
          <w:p w:rsidR="00FB1F2E" w:rsidRPr="00FB1F2E" w:rsidRDefault="00FB1F2E" w:rsidP="00513957">
            <w:pPr>
              <w:jc w:val="center"/>
              <w:rPr>
                <w:rFonts w:cs="Sultan normal"/>
                <w:sz w:val="32"/>
                <w:szCs w:val="32"/>
                <w:rtl/>
                <w:lang w:bidi="ar-OM"/>
              </w:rPr>
            </w:pPr>
            <w:r w:rsidRPr="00FB1F2E">
              <w:rPr>
                <w:rFonts w:cs="Sultan normal" w:hint="cs"/>
                <w:sz w:val="32"/>
                <w:szCs w:val="32"/>
                <w:rtl/>
                <w:lang w:bidi="ar-OM"/>
              </w:rPr>
              <w:lastRenderedPageBreak/>
              <w:t>عنوان المشروع</w:t>
            </w:r>
          </w:p>
        </w:tc>
        <w:tc>
          <w:tcPr>
            <w:tcW w:w="7939" w:type="dxa"/>
          </w:tcPr>
          <w:p w:rsidR="00FB1F2E" w:rsidRPr="00AF2FFD" w:rsidRDefault="00923718" w:rsidP="00923718">
            <w:pPr>
              <w:bidi/>
              <w:rPr>
                <w:rFonts w:cs="Simplified Arabic"/>
                <w:sz w:val="28"/>
                <w:szCs w:val="28"/>
                <w:rtl/>
              </w:rPr>
            </w:pPr>
            <w:r>
              <w:rPr>
                <w:rFonts w:cs="Sultan normal" w:hint="cs"/>
                <w:color w:val="FF0000"/>
                <w:sz w:val="36"/>
                <w:szCs w:val="36"/>
                <w:rtl/>
                <w:lang w:bidi="ar-OM"/>
              </w:rPr>
              <w:t>مشروع وضع إرشادات عامة تنظم ا</w:t>
            </w:r>
            <w:r w:rsidRPr="00294229">
              <w:rPr>
                <w:rFonts w:cs="Sultan normal" w:hint="cs"/>
                <w:color w:val="FF0000"/>
                <w:sz w:val="36"/>
                <w:szCs w:val="36"/>
                <w:rtl/>
                <w:lang w:bidi="ar-OM"/>
              </w:rPr>
              <w:t xml:space="preserve">حتفاظ </w:t>
            </w:r>
            <w:r>
              <w:rPr>
                <w:rFonts w:cs="Sultan normal" w:hint="cs"/>
                <w:color w:val="FF0000"/>
                <w:sz w:val="36"/>
                <w:szCs w:val="36"/>
                <w:rtl/>
                <w:lang w:bidi="ar-OM"/>
              </w:rPr>
              <w:t>المنتفع برقم الاتصالات المخصص له في حالة تغ</w:t>
            </w:r>
            <w:bookmarkStart w:id="1" w:name="_GoBack"/>
            <w:bookmarkEnd w:id="1"/>
            <w:r>
              <w:rPr>
                <w:rFonts w:cs="Sultan normal" w:hint="cs"/>
                <w:color w:val="FF0000"/>
                <w:sz w:val="36"/>
                <w:szCs w:val="36"/>
                <w:rtl/>
                <w:lang w:bidi="ar-OM"/>
              </w:rPr>
              <w:t>يير ا</w:t>
            </w:r>
            <w:r w:rsidRPr="00294229">
              <w:rPr>
                <w:rFonts w:cs="Sultan normal" w:hint="cs"/>
                <w:color w:val="FF0000"/>
                <w:sz w:val="36"/>
                <w:szCs w:val="36"/>
                <w:rtl/>
                <w:lang w:bidi="ar-OM"/>
              </w:rPr>
              <w:t>تفاقية تقديم الخدمات</w:t>
            </w:r>
          </w:p>
        </w:tc>
      </w:tr>
      <w:tr w:rsidR="00FB1F2E" w:rsidRPr="00AF2FFD" w:rsidTr="00FB1F2E">
        <w:tc>
          <w:tcPr>
            <w:tcW w:w="2268" w:type="dxa"/>
            <w:shd w:val="clear" w:color="auto" w:fill="8DB3E2" w:themeFill="text2" w:themeFillTint="66"/>
          </w:tcPr>
          <w:p w:rsidR="00FB1F2E" w:rsidRPr="00FB1F2E" w:rsidRDefault="00FB1F2E" w:rsidP="00513957">
            <w:pPr>
              <w:jc w:val="center"/>
              <w:rPr>
                <w:rFonts w:cs="Sultan normal"/>
                <w:sz w:val="32"/>
                <w:szCs w:val="32"/>
                <w:rtl/>
                <w:lang w:bidi="ar-OM"/>
              </w:rPr>
            </w:pPr>
            <w:r w:rsidRPr="00FB1F2E">
              <w:rPr>
                <w:rFonts w:cs="Sultan normal" w:hint="cs"/>
                <w:sz w:val="32"/>
                <w:szCs w:val="32"/>
                <w:rtl/>
                <w:lang w:bidi="ar-OM"/>
              </w:rPr>
              <w:t>نوع المشروع</w:t>
            </w:r>
          </w:p>
        </w:tc>
        <w:tc>
          <w:tcPr>
            <w:tcW w:w="7939" w:type="dxa"/>
          </w:tcPr>
          <w:p w:rsidR="00FB1F2E" w:rsidRPr="00AF2FFD" w:rsidRDefault="00923718" w:rsidP="00923718">
            <w:pPr>
              <w:bidi/>
              <w:rPr>
                <w:rFonts w:cs="Simplified Arabic"/>
                <w:sz w:val="28"/>
                <w:szCs w:val="28"/>
                <w:rtl/>
              </w:rPr>
            </w:pPr>
            <w:r w:rsidRPr="00923718">
              <w:rPr>
                <w:rFonts w:cs="Sultan normal" w:hint="cs"/>
                <w:color w:val="FF0000"/>
                <w:sz w:val="36"/>
                <w:szCs w:val="36"/>
                <w:rtl/>
                <w:lang w:bidi="ar-OM"/>
              </w:rPr>
              <w:t>إرشادات عامة</w:t>
            </w:r>
          </w:p>
        </w:tc>
      </w:tr>
      <w:tr w:rsidR="00FB1F2E" w:rsidRPr="00AF2FFD" w:rsidTr="00FB1F2E">
        <w:trPr>
          <w:trHeight w:val="435"/>
        </w:trPr>
        <w:tc>
          <w:tcPr>
            <w:tcW w:w="2268" w:type="dxa"/>
            <w:tcBorders>
              <w:top w:val="single" w:sz="4" w:space="0" w:color="000000"/>
            </w:tcBorders>
            <w:shd w:val="clear" w:color="auto" w:fill="8DB3E2" w:themeFill="text2" w:themeFillTint="66"/>
          </w:tcPr>
          <w:p w:rsidR="00FB1F2E" w:rsidRPr="00FB1F2E" w:rsidRDefault="00FB1F2E" w:rsidP="00513957">
            <w:pPr>
              <w:jc w:val="center"/>
              <w:rPr>
                <w:rFonts w:cs="Sultan normal"/>
                <w:sz w:val="32"/>
                <w:szCs w:val="32"/>
                <w:rtl/>
                <w:lang w:bidi="ar-OM"/>
              </w:rPr>
            </w:pPr>
            <w:r w:rsidRPr="00FB1F2E">
              <w:rPr>
                <w:rFonts w:cs="Sultan normal" w:hint="cs"/>
                <w:sz w:val="32"/>
                <w:szCs w:val="32"/>
                <w:rtl/>
                <w:lang w:bidi="ar-OM"/>
              </w:rPr>
              <w:t>تاريخ بداية المشروع</w:t>
            </w:r>
          </w:p>
        </w:tc>
        <w:tc>
          <w:tcPr>
            <w:tcW w:w="7939" w:type="dxa"/>
            <w:tcBorders>
              <w:top w:val="single" w:sz="4" w:space="0" w:color="auto"/>
            </w:tcBorders>
          </w:tcPr>
          <w:p w:rsidR="00FB1F2E" w:rsidRDefault="00923718" w:rsidP="007A2D51">
            <w:pPr>
              <w:bidi/>
              <w:rPr>
                <w:rFonts w:cs="Simplified Arabic"/>
                <w:sz w:val="28"/>
                <w:szCs w:val="28"/>
                <w:rtl/>
              </w:rPr>
            </w:pPr>
            <w:r>
              <w:rPr>
                <w:rFonts w:ascii="Arabic Typesetting" w:eastAsia="Times New Roman" w:hAnsi="Arabic Typesetting" w:cs="Sultan normal" w:hint="cs"/>
                <w:color w:val="000000"/>
                <w:sz w:val="32"/>
                <w:szCs w:val="32"/>
                <w:rtl/>
                <w:lang/>
              </w:rPr>
              <w:t>1 من مايو</w:t>
            </w:r>
            <w:r w:rsidR="007A2D51">
              <w:rPr>
                <w:rFonts w:ascii="Arabic Typesetting" w:eastAsia="Times New Roman" w:hAnsi="Arabic Typesetting" w:cs="Sultan normal"/>
                <w:color w:val="000000"/>
                <w:sz w:val="32"/>
                <w:szCs w:val="32"/>
                <w:lang/>
              </w:rPr>
              <w:t>2014</w:t>
            </w:r>
          </w:p>
        </w:tc>
      </w:tr>
      <w:tr w:rsidR="00FB1F2E" w:rsidRPr="00AF2FFD" w:rsidTr="00FB1F2E">
        <w:tc>
          <w:tcPr>
            <w:tcW w:w="2268" w:type="dxa"/>
            <w:shd w:val="clear" w:color="auto" w:fill="8DB3E2" w:themeFill="text2" w:themeFillTint="66"/>
          </w:tcPr>
          <w:p w:rsidR="00FB1F2E" w:rsidRPr="00FB1F2E" w:rsidRDefault="00FB1F2E" w:rsidP="00513957">
            <w:pPr>
              <w:jc w:val="center"/>
              <w:rPr>
                <w:rFonts w:cs="Sultan normal"/>
                <w:sz w:val="32"/>
                <w:szCs w:val="32"/>
                <w:rtl/>
                <w:lang w:bidi="ar-OM"/>
              </w:rPr>
            </w:pPr>
            <w:r w:rsidRPr="00FB1F2E">
              <w:rPr>
                <w:rFonts w:cs="Sultan normal" w:hint="cs"/>
                <w:sz w:val="32"/>
                <w:szCs w:val="32"/>
                <w:rtl/>
                <w:lang w:bidi="ar-OM"/>
              </w:rPr>
              <w:t>تاريخ نهاية المشروع</w:t>
            </w:r>
          </w:p>
        </w:tc>
        <w:tc>
          <w:tcPr>
            <w:tcW w:w="7939" w:type="dxa"/>
          </w:tcPr>
          <w:p w:rsidR="00FB1F2E" w:rsidRPr="00AF2FFD" w:rsidRDefault="00923718" w:rsidP="00513957">
            <w:pPr>
              <w:jc w:val="right"/>
              <w:rPr>
                <w:rFonts w:cs="Simplified Arabic"/>
                <w:sz w:val="28"/>
                <w:szCs w:val="28"/>
              </w:rPr>
            </w:pPr>
            <w:r>
              <w:rPr>
                <w:rFonts w:ascii="Arabic Typesetting" w:eastAsia="Times New Roman" w:hAnsi="Arabic Typesetting" w:cs="Sultan normal" w:hint="cs"/>
                <w:color w:val="000000"/>
                <w:sz w:val="32"/>
                <w:szCs w:val="32"/>
                <w:rtl/>
                <w:lang/>
              </w:rPr>
              <w:t xml:space="preserve">1من </w:t>
            </w:r>
            <w:r w:rsidRPr="008F3491">
              <w:rPr>
                <w:rFonts w:ascii="Arabic Typesetting" w:eastAsia="Times New Roman" w:hAnsi="Arabic Typesetting" w:cs="Sultan normal" w:hint="cs"/>
                <w:color w:val="000000"/>
                <w:sz w:val="32"/>
                <w:szCs w:val="32"/>
                <w:rtl/>
                <w:lang/>
              </w:rPr>
              <w:t>ابريل 2015</w:t>
            </w:r>
          </w:p>
        </w:tc>
      </w:tr>
      <w:tr w:rsidR="00FB1F2E" w:rsidRPr="00AF2FFD" w:rsidTr="00FB1F2E">
        <w:tc>
          <w:tcPr>
            <w:tcW w:w="2268" w:type="dxa"/>
            <w:shd w:val="clear" w:color="auto" w:fill="8DB3E2" w:themeFill="text2" w:themeFillTint="66"/>
          </w:tcPr>
          <w:p w:rsidR="00FB1F2E" w:rsidRPr="00FB1F2E" w:rsidRDefault="00FB1F2E" w:rsidP="00513957">
            <w:pPr>
              <w:jc w:val="center"/>
              <w:rPr>
                <w:rFonts w:cs="Sultan normal"/>
                <w:sz w:val="32"/>
                <w:szCs w:val="32"/>
                <w:rtl/>
                <w:lang w:bidi="ar-OM"/>
              </w:rPr>
            </w:pPr>
            <w:r w:rsidRPr="00FB1F2E">
              <w:rPr>
                <w:rFonts w:cs="Sultan normal" w:hint="cs"/>
                <w:sz w:val="32"/>
                <w:szCs w:val="32"/>
                <w:rtl/>
                <w:lang w:bidi="ar-OM"/>
              </w:rPr>
              <w:t>المدة</w:t>
            </w:r>
          </w:p>
        </w:tc>
        <w:tc>
          <w:tcPr>
            <w:tcW w:w="7939" w:type="dxa"/>
          </w:tcPr>
          <w:p w:rsidR="00FB1F2E" w:rsidRPr="00BF2D8C" w:rsidRDefault="00923718" w:rsidP="00923718">
            <w:pPr>
              <w:jc w:val="right"/>
              <w:rPr>
                <w:rFonts w:ascii="Arabic Typesetting" w:eastAsia="Times New Roman" w:hAnsi="Arabic Typesetting" w:cs="Sultan normal"/>
                <w:color w:val="000000"/>
                <w:sz w:val="32"/>
                <w:szCs w:val="32"/>
                <w:rtl/>
                <w:lang/>
              </w:rPr>
            </w:pPr>
            <w:r w:rsidRPr="00BF2D8C">
              <w:rPr>
                <w:rFonts w:ascii="Arabic Typesetting" w:eastAsia="Times New Roman" w:hAnsi="Arabic Typesetting" w:cs="Sultan normal" w:hint="cs"/>
                <w:color w:val="000000"/>
                <w:sz w:val="32"/>
                <w:szCs w:val="32"/>
                <w:rtl/>
                <w:lang/>
              </w:rPr>
              <w:t>في حدود العام</w:t>
            </w:r>
          </w:p>
        </w:tc>
      </w:tr>
    </w:tbl>
    <w:p w:rsidR="00886521" w:rsidRDefault="00886521" w:rsidP="00886521">
      <w:pPr>
        <w:bidi/>
        <w:spacing w:after="0"/>
        <w:rPr>
          <w:rFonts w:ascii="Arial Unicode MS" w:eastAsia="Arial Unicode MS" w:hAnsi="Arial Unicode MS" w:cs="Sultan normal"/>
          <w:sz w:val="28"/>
          <w:szCs w:val="28"/>
          <w:rtl/>
          <w:lang w:bidi="ar-OM"/>
        </w:rPr>
      </w:pPr>
    </w:p>
    <w:p w:rsidR="00886521" w:rsidRDefault="00923718" w:rsidP="00923718">
      <w:pPr>
        <w:bidi/>
        <w:spacing w:after="0"/>
        <w:rPr>
          <w:rFonts w:cs="Sultan normal"/>
          <w:sz w:val="32"/>
          <w:szCs w:val="32"/>
          <w:rtl/>
          <w:lang w:bidi="ar-OM"/>
        </w:rPr>
      </w:pPr>
      <w:r w:rsidRPr="00923718">
        <w:rPr>
          <w:rFonts w:cs="Sultan normal" w:hint="cs"/>
          <w:sz w:val="32"/>
          <w:szCs w:val="32"/>
          <w:rtl/>
          <w:lang w:bidi="ar-OM"/>
        </w:rPr>
        <w:t xml:space="preserve">فريق عمل </w:t>
      </w:r>
      <w:r>
        <w:rPr>
          <w:rFonts w:cs="Sultan normal" w:hint="cs"/>
          <w:sz w:val="32"/>
          <w:szCs w:val="32"/>
          <w:rtl/>
          <w:lang w:bidi="ar-OM"/>
        </w:rPr>
        <w:t>المشروع</w:t>
      </w:r>
      <w:r w:rsidRPr="00923718">
        <w:rPr>
          <w:rFonts w:cs="Sultan normal" w:hint="cs"/>
          <w:sz w:val="32"/>
          <w:szCs w:val="32"/>
          <w:rtl/>
          <w:lang w:bidi="ar-OM"/>
        </w:rPr>
        <w:t xml:space="preserve"> الذي تم تشكيله من قبل الشبكة العربية  لهيئاتتنظيمالإتصالاتوتقنيةالمعلومات</w:t>
      </w:r>
      <w:r>
        <w:rPr>
          <w:rFonts w:cs="Sultan normal" w:hint="cs"/>
          <w:sz w:val="32"/>
          <w:szCs w:val="32"/>
          <w:rtl/>
          <w:lang w:bidi="ar-OM"/>
        </w:rPr>
        <w:t>:</w:t>
      </w:r>
    </w:p>
    <w:p w:rsidR="00923718" w:rsidRDefault="00923718" w:rsidP="00923718">
      <w:pPr>
        <w:bidi/>
        <w:spacing w:after="0"/>
        <w:rPr>
          <w:rFonts w:cs="Sultan normal"/>
          <w:sz w:val="32"/>
          <w:szCs w:val="32"/>
          <w:rtl/>
          <w:lang w:bidi="ar-OM"/>
        </w:rPr>
      </w:pPr>
    </w:p>
    <w:tbl>
      <w:tblPr>
        <w:bidiVisual/>
        <w:tblW w:w="0" w:type="auto"/>
        <w:tblCellMar>
          <w:left w:w="0" w:type="dxa"/>
          <w:right w:w="0" w:type="dxa"/>
        </w:tblCellMar>
        <w:tblLook w:val="04A0"/>
      </w:tblPr>
      <w:tblGrid>
        <w:gridCol w:w="497"/>
        <w:gridCol w:w="2369"/>
        <w:gridCol w:w="3253"/>
        <w:gridCol w:w="3457"/>
      </w:tblGrid>
      <w:tr w:rsidR="004943DF" w:rsidRPr="00FD4A75" w:rsidTr="00FD4A75">
        <w:tc>
          <w:tcPr>
            <w:tcW w:w="497" w:type="dxa"/>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t>م</w:t>
            </w:r>
          </w:p>
        </w:tc>
        <w:tc>
          <w:tcPr>
            <w:tcW w:w="2369"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t>البلد</w:t>
            </w:r>
          </w:p>
        </w:tc>
        <w:tc>
          <w:tcPr>
            <w:tcW w:w="3253"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t xml:space="preserve">الاسم </w:t>
            </w:r>
          </w:p>
        </w:tc>
        <w:tc>
          <w:tcPr>
            <w:tcW w:w="3457"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t>العنوان البريدي</w:t>
            </w:r>
          </w:p>
        </w:tc>
      </w:tr>
      <w:tr w:rsidR="00FD4A75" w:rsidRPr="00FD4A75" w:rsidTr="004076DB">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t>1</w:t>
            </w:r>
          </w:p>
        </w:tc>
        <w:tc>
          <w:tcPr>
            <w:tcW w:w="2369"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4076DB" w:rsidP="00FD4A75">
            <w:pPr>
              <w:bidi/>
              <w:rPr>
                <w:rFonts w:cs="Sultan normal"/>
                <w:sz w:val="32"/>
                <w:szCs w:val="32"/>
                <w:lang w:bidi="ar-OM"/>
              </w:rPr>
            </w:pPr>
            <w:r>
              <w:rPr>
                <w:rFonts w:cs="Sultan normal" w:hint="cs"/>
                <w:sz w:val="32"/>
                <w:szCs w:val="32"/>
                <w:rtl/>
                <w:lang w:bidi="ar-OM"/>
              </w:rPr>
              <w:t>الجمهورية الجزائرية</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4076DB" w:rsidP="00FD4A75">
            <w:pPr>
              <w:bidi/>
              <w:rPr>
                <w:rFonts w:cs="Sultan normal"/>
                <w:sz w:val="32"/>
                <w:szCs w:val="32"/>
                <w:lang w:bidi="ar-OM"/>
              </w:rPr>
            </w:pPr>
            <w:r w:rsidRPr="004076DB">
              <w:rPr>
                <w:rFonts w:cs="Sultan normal"/>
                <w:sz w:val="32"/>
                <w:szCs w:val="32"/>
                <w:rtl/>
                <w:lang w:bidi="ar-OM"/>
              </w:rPr>
              <w:t>الدكتور / ميلود امزيان</w:t>
            </w:r>
          </w:p>
        </w:tc>
        <w:tc>
          <w:tcPr>
            <w:tcW w:w="3457"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4076DB" w:rsidP="00FD4A75">
            <w:pPr>
              <w:bidi/>
              <w:rPr>
                <w:rFonts w:asciiTheme="majorBidi" w:hAnsiTheme="majorBidi" w:cstheme="majorBidi"/>
                <w:sz w:val="28"/>
                <w:szCs w:val="28"/>
                <w:lang w:bidi="ar-OM"/>
              </w:rPr>
            </w:pPr>
            <w:r w:rsidRPr="004076DB">
              <w:rPr>
                <w:rFonts w:asciiTheme="majorBidi" w:hAnsiTheme="majorBidi" w:cstheme="majorBidi"/>
                <w:sz w:val="28"/>
                <w:szCs w:val="28"/>
                <w:lang w:bidi="ar-OM"/>
              </w:rPr>
              <w:t>m.ameziane@arpt.dz</w:t>
            </w:r>
          </w:p>
        </w:tc>
      </w:tr>
      <w:tr w:rsidR="00FD4A75" w:rsidRPr="00FD4A75" w:rsidTr="00FD4A75">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t>2</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FD4A75" w:rsidRPr="00FD4A75" w:rsidRDefault="00FD4A75" w:rsidP="004943DF">
            <w:pPr>
              <w:bidi/>
              <w:rPr>
                <w:rFonts w:cs="Sultan normal"/>
                <w:sz w:val="32"/>
                <w:szCs w:val="32"/>
                <w:lang w:bidi="ar-OM"/>
              </w:rPr>
            </w:pPr>
            <w:r w:rsidRPr="00FD4A75">
              <w:rPr>
                <w:rFonts w:cs="Sultan normal" w:hint="cs"/>
                <w:sz w:val="32"/>
                <w:szCs w:val="32"/>
                <w:rtl/>
                <w:lang w:bidi="ar-OM"/>
              </w:rPr>
              <w:t>ا</w:t>
            </w:r>
            <w:r w:rsidR="004943DF">
              <w:rPr>
                <w:rFonts w:cs="Sultan normal" w:hint="cs"/>
                <w:sz w:val="32"/>
                <w:szCs w:val="32"/>
                <w:rtl/>
                <w:lang w:bidi="ar-OM"/>
              </w:rPr>
              <w:t>لمملكة المغربية</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FD4A75" w:rsidP="00FD4A75">
            <w:pPr>
              <w:bidi/>
              <w:rPr>
                <w:rFonts w:cs="Sultan normal"/>
                <w:sz w:val="32"/>
                <w:szCs w:val="32"/>
                <w:lang w:bidi="ar-OM"/>
              </w:rPr>
            </w:pPr>
            <w:r w:rsidRPr="00FD4A75">
              <w:rPr>
                <w:rFonts w:cs="Sultan normal"/>
                <w:sz w:val="32"/>
                <w:szCs w:val="32"/>
                <w:rtl/>
                <w:lang w:bidi="ar-OM"/>
              </w:rPr>
              <w:t>أحمد السلالمي</w:t>
            </w:r>
          </w:p>
        </w:tc>
        <w:tc>
          <w:tcPr>
            <w:tcW w:w="3457"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38159F" w:rsidP="00FD4A75">
            <w:pPr>
              <w:bidi/>
              <w:rPr>
                <w:rFonts w:asciiTheme="majorBidi" w:hAnsiTheme="majorBidi" w:cstheme="majorBidi"/>
                <w:sz w:val="28"/>
                <w:szCs w:val="28"/>
                <w:lang w:bidi="ar-OM"/>
              </w:rPr>
            </w:pPr>
            <w:hyperlink r:id="rId9" w:history="1">
              <w:r w:rsidR="00FD4A75" w:rsidRPr="00FD4A75">
                <w:rPr>
                  <w:rFonts w:asciiTheme="majorBidi" w:hAnsiTheme="majorBidi" w:cstheme="majorBidi"/>
                  <w:sz w:val="28"/>
                  <w:szCs w:val="28"/>
                  <w:lang w:bidi="ar-OM"/>
                </w:rPr>
                <w:t>slalmi@anrt.ma</w:t>
              </w:r>
            </w:hyperlink>
          </w:p>
        </w:tc>
      </w:tr>
      <w:tr w:rsidR="00FD4A75" w:rsidRPr="00FD4A75" w:rsidTr="00FD4A75">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t>3</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FD4A75" w:rsidRPr="00D9779B" w:rsidRDefault="004943DF" w:rsidP="00D9779B">
            <w:pPr>
              <w:bidi/>
              <w:jc w:val="both"/>
              <w:rPr>
                <w:rFonts w:ascii="Arabic Typesetting" w:eastAsia="Times New Roman" w:hAnsi="Arabic Typesetting" w:cs="Sultan normal"/>
                <w:color w:val="222222"/>
                <w:sz w:val="32"/>
                <w:szCs w:val="32"/>
                <w:rtl/>
                <w:lang w:bidi="ar-OM"/>
              </w:rPr>
            </w:pPr>
            <w:r w:rsidRPr="004943DF">
              <w:rPr>
                <w:rFonts w:ascii="Arabic Typesetting" w:eastAsia="Times New Roman" w:hAnsi="Arabic Typesetting" w:cs="Sultan normal" w:hint="cs"/>
                <w:color w:val="222222"/>
                <w:sz w:val="32"/>
                <w:szCs w:val="32"/>
                <w:rtl/>
              </w:rPr>
              <w:t>المملكة العربية السعودية</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FD4A75" w:rsidP="00FD4A75">
            <w:pPr>
              <w:bidi/>
              <w:rPr>
                <w:rFonts w:cs="Sultan normal"/>
                <w:sz w:val="32"/>
                <w:szCs w:val="32"/>
                <w:lang w:bidi="ar-OM"/>
              </w:rPr>
            </w:pPr>
            <w:r w:rsidRPr="00FD4A75">
              <w:rPr>
                <w:rFonts w:cs="Sultan normal"/>
                <w:sz w:val="32"/>
                <w:szCs w:val="32"/>
                <w:rtl/>
                <w:lang w:bidi="ar-OM"/>
              </w:rPr>
              <w:t>م. خالد بن صالح المعثم</w:t>
            </w:r>
          </w:p>
        </w:tc>
        <w:tc>
          <w:tcPr>
            <w:tcW w:w="3457"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38159F" w:rsidP="00FD4A75">
            <w:pPr>
              <w:bidi/>
              <w:rPr>
                <w:rFonts w:asciiTheme="majorBidi" w:hAnsiTheme="majorBidi" w:cstheme="majorBidi"/>
                <w:sz w:val="28"/>
                <w:szCs w:val="28"/>
                <w:lang w:bidi="ar-OM"/>
              </w:rPr>
            </w:pPr>
            <w:hyperlink r:id="rId10" w:history="1">
              <w:r w:rsidR="00FD4A75" w:rsidRPr="00FD4A75">
                <w:rPr>
                  <w:rFonts w:asciiTheme="majorBidi" w:hAnsiTheme="majorBidi" w:cstheme="majorBidi"/>
                  <w:sz w:val="28"/>
                  <w:szCs w:val="28"/>
                  <w:lang w:bidi="ar-OM"/>
                </w:rPr>
                <w:t>kmaatham@citc.gov.sa</w:t>
              </w:r>
            </w:hyperlink>
          </w:p>
        </w:tc>
      </w:tr>
      <w:tr w:rsidR="00FD4A75" w:rsidRPr="00FD4A75" w:rsidTr="00FD4A75">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t>4</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FD4A75" w:rsidRPr="00FD4A75" w:rsidRDefault="004943DF" w:rsidP="00FD4A75">
            <w:pPr>
              <w:bidi/>
              <w:rPr>
                <w:rFonts w:cs="Sultan normal"/>
                <w:sz w:val="32"/>
                <w:szCs w:val="32"/>
                <w:lang w:bidi="ar-OM"/>
              </w:rPr>
            </w:pPr>
            <w:r>
              <w:rPr>
                <w:rFonts w:cs="Sultan normal" w:hint="cs"/>
                <w:sz w:val="32"/>
                <w:szCs w:val="32"/>
                <w:rtl/>
                <w:lang w:bidi="ar-OM"/>
              </w:rPr>
              <w:t>المملكة الأردنية الهاشمية</w:t>
            </w: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FD4A75" w:rsidP="00FD4A75">
            <w:pPr>
              <w:bidi/>
              <w:rPr>
                <w:rFonts w:cs="Sultan normal"/>
                <w:sz w:val="32"/>
                <w:szCs w:val="32"/>
                <w:lang w:bidi="ar-OM"/>
              </w:rPr>
            </w:pPr>
            <w:r>
              <w:rPr>
                <w:rFonts w:cs="Sultan normal" w:hint="cs"/>
                <w:sz w:val="32"/>
                <w:szCs w:val="32"/>
                <w:rtl/>
                <w:lang w:bidi="ar-OM"/>
              </w:rPr>
              <w:t>-</w:t>
            </w:r>
          </w:p>
        </w:tc>
        <w:tc>
          <w:tcPr>
            <w:tcW w:w="3457"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4076DB" w:rsidP="00FD4A75">
            <w:pPr>
              <w:bidi/>
              <w:rPr>
                <w:rFonts w:asciiTheme="majorBidi" w:hAnsiTheme="majorBidi" w:cstheme="majorBidi"/>
                <w:sz w:val="28"/>
                <w:szCs w:val="28"/>
                <w:lang w:bidi="ar-OM"/>
              </w:rPr>
            </w:pPr>
            <w:r>
              <w:rPr>
                <w:rFonts w:asciiTheme="majorBidi" w:hAnsiTheme="majorBidi" w:cstheme="majorBidi" w:hint="cs"/>
                <w:sz w:val="28"/>
                <w:szCs w:val="28"/>
                <w:rtl/>
                <w:lang w:bidi="ar-OM"/>
              </w:rPr>
              <w:t>-</w:t>
            </w:r>
          </w:p>
        </w:tc>
      </w:tr>
      <w:tr w:rsidR="00FD4A75" w:rsidRPr="00FD4A75" w:rsidTr="00FD4A75">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t>5</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4943DF" w:rsidRPr="004943DF" w:rsidRDefault="004943DF" w:rsidP="004943DF">
            <w:pPr>
              <w:bidi/>
              <w:jc w:val="both"/>
              <w:rPr>
                <w:rFonts w:ascii="Arabic Typesetting" w:eastAsia="Times New Roman" w:hAnsi="Arabic Typesetting" w:cs="Sultan normal"/>
                <w:color w:val="222222"/>
                <w:sz w:val="32"/>
                <w:szCs w:val="32"/>
              </w:rPr>
            </w:pPr>
            <w:r w:rsidRPr="004943DF">
              <w:rPr>
                <w:rFonts w:ascii="Arabic Typesetting" w:eastAsia="Times New Roman" w:hAnsi="Arabic Typesetting" w:cs="Sultan normal" w:hint="cs"/>
                <w:color w:val="222222"/>
                <w:sz w:val="32"/>
                <w:szCs w:val="32"/>
                <w:rtl/>
              </w:rPr>
              <w:t>الجمهورية اللبنانية</w:t>
            </w:r>
          </w:p>
          <w:p w:rsidR="00FD4A75" w:rsidRPr="00FD4A75" w:rsidRDefault="00FD4A75" w:rsidP="00FD4A75">
            <w:pPr>
              <w:bidi/>
              <w:rPr>
                <w:rFonts w:cs="Sultan normal"/>
                <w:sz w:val="32"/>
                <w:szCs w:val="32"/>
                <w:lang w:bidi="ar-OM"/>
              </w:rPr>
            </w:pP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FD4A75" w:rsidP="00FD4A75">
            <w:pPr>
              <w:bidi/>
              <w:rPr>
                <w:rFonts w:cs="Sultan normal"/>
                <w:sz w:val="32"/>
                <w:szCs w:val="32"/>
                <w:lang w:bidi="ar-OM"/>
              </w:rPr>
            </w:pPr>
            <w:r w:rsidRPr="00FD4A75">
              <w:rPr>
                <w:rFonts w:cs="Sultan normal"/>
                <w:sz w:val="32"/>
                <w:szCs w:val="32"/>
                <w:lang w:bidi="ar-OM"/>
              </w:rPr>
              <w:t> </w:t>
            </w:r>
            <w:r w:rsidRPr="00FD4A75">
              <w:rPr>
                <w:rFonts w:cs="Sultan normal" w:hint="cs"/>
                <w:sz w:val="32"/>
                <w:szCs w:val="32"/>
                <w:rtl/>
                <w:lang w:bidi="ar-OM"/>
              </w:rPr>
              <w:t>كارول الحاج</w:t>
            </w:r>
          </w:p>
        </w:tc>
        <w:tc>
          <w:tcPr>
            <w:tcW w:w="3457"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38159F" w:rsidP="00FD4A75">
            <w:pPr>
              <w:bidi/>
              <w:rPr>
                <w:rFonts w:asciiTheme="majorBidi" w:hAnsiTheme="majorBidi" w:cstheme="majorBidi"/>
                <w:sz w:val="28"/>
                <w:szCs w:val="28"/>
                <w:lang w:bidi="ar-OM"/>
              </w:rPr>
            </w:pPr>
            <w:hyperlink r:id="rId11" w:history="1">
              <w:r w:rsidR="00FD4A75" w:rsidRPr="00FD4A75">
                <w:rPr>
                  <w:rFonts w:asciiTheme="majorBidi" w:hAnsiTheme="majorBidi" w:cstheme="majorBidi"/>
                  <w:sz w:val="28"/>
                  <w:szCs w:val="28"/>
                  <w:lang w:bidi="ar-OM"/>
                </w:rPr>
                <w:t>carole.hage@tra.gov.lb</w:t>
              </w:r>
            </w:hyperlink>
          </w:p>
          <w:p w:rsidR="00FD4A75" w:rsidRPr="00FD4A75" w:rsidRDefault="00FD4A75" w:rsidP="00FD4A75">
            <w:pPr>
              <w:bidi/>
              <w:rPr>
                <w:rFonts w:asciiTheme="majorBidi" w:hAnsiTheme="majorBidi" w:cstheme="majorBidi"/>
                <w:sz w:val="28"/>
                <w:szCs w:val="28"/>
                <w:rtl/>
                <w:lang w:bidi="ar-OM"/>
              </w:rPr>
            </w:pPr>
          </w:p>
        </w:tc>
      </w:tr>
      <w:tr w:rsidR="00FD4A75" w:rsidRPr="00FD4A75" w:rsidTr="00FD4A75">
        <w:tc>
          <w:tcPr>
            <w:tcW w:w="4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t>6</w:t>
            </w:r>
          </w:p>
        </w:tc>
        <w:tc>
          <w:tcPr>
            <w:tcW w:w="2369" w:type="dxa"/>
            <w:tcBorders>
              <w:top w:val="nil"/>
              <w:left w:val="nil"/>
              <w:bottom w:val="single" w:sz="8" w:space="0" w:color="auto"/>
              <w:right w:val="single" w:sz="8" w:space="0" w:color="auto"/>
            </w:tcBorders>
            <w:tcMar>
              <w:top w:w="0" w:type="dxa"/>
              <w:left w:w="108" w:type="dxa"/>
              <w:bottom w:w="0" w:type="dxa"/>
              <w:right w:w="108" w:type="dxa"/>
            </w:tcMar>
            <w:hideMark/>
          </w:tcPr>
          <w:p w:rsidR="004943DF" w:rsidRPr="004943DF" w:rsidRDefault="004943DF" w:rsidP="004943DF">
            <w:pPr>
              <w:bidi/>
              <w:jc w:val="both"/>
              <w:rPr>
                <w:rFonts w:ascii="Arabic Typesetting" w:eastAsia="Times New Roman" w:hAnsi="Arabic Typesetting" w:cs="Sultan normal"/>
                <w:color w:val="222222"/>
                <w:sz w:val="32"/>
                <w:szCs w:val="32"/>
              </w:rPr>
            </w:pPr>
            <w:r w:rsidRPr="004943DF">
              <w:rPr>
                <w:rFonts w:ascii="Arabic Typesetting" w:eastAsia="Times New Roman" w:hAnsi="Arabic Typesetting" w:cs="Sultan normal" w:hint="cs"/>
                <w:color w:val="222222"/>
                <w:sz w:val="32"/>
                <w:szCs w:val="32"/>
                <w:rtl/>
              </w:rPr>
              <w:t>جمهورية مصر العربية</w:t>
            </w:r>
          </w:p>
          <w:p w:rsidR="00FD4A75" w:rsidRPr="00FD4A75" w:rsidRDefault="00FD4A75" w:rsidP="00FD4A75">
            <w:pPr>
              <w:bidi/>
              <w:rPr>
                <w:rFonts w:cs="Sultan normal"/>
                <w:sz w:val="32"/>
                <w:szCs w:val="32"/>
                <w:lang w:bidi="ar-OM"/>
              </w:rPr>
            </w:pPr>
          </w:p>
        </w:tc>
        <w:tc>
          <w:tcPr>
            <w:tcW w:w="3253"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FD4A75" w:rsidP="00FD4A75">
            <w:pPr>
              <w:bidi/>
              <w:rPr>
                <w:rFonts w:cs="Sultan normal"/>
                <w:sz w:val="32"/>
                <w:szCs w:val="32"/>
                <w:rtl/>
                <w:lang w:bidi="ar-OM"/>
              </w:rPr>
            </w:pPr>
            <w:r w:rsidRPr="00FD4A75">
              <w:rPr>
                <w:rFonts w:cs="Sultan normal"/>
                <w:sz w:val="32"/>
                <w:szCs w:val="32"/>
                <w:rtl/>
                <w:lang w:bidi="ar-OM"/>
              </w:rPr>
              <w:lastRenderedPageBreak/>
              <w:t>الأستاذ الدكتور / حسام عبد المولى</w:t>
            </w:r>
          </w:p>
          <w:p w:rsidR="00FD4A75" w:rsidRPr="00FD4A75" w:rsidRDefault="00FD4A75" w:rsidP="00FD4A75">
            <w:pPr>
              <w:bidi/>
              <w:rPr>
                <w:rFonts w:cs="Sultan normal"/>
                <w:sz w:val="32"/>
                <w:szCs w:val="32"/>
                <w:lang w:bidi="ar-OM"/>
              </w:rPr>
            </w:pPr>
            <w:r w:rsidRPr="00FD4A75">
              <w:rPr>
                <w:rFonts w:cs="Sultan normal"/>
                <w:sz w:val="32"/>
                <w:szCs w:val="32"/>
                <w:rtl/>
                <w:lang w:bidi="ar-OM"/>
              </w:rPr>
              <w:lastRenderedPageBreak/>
              <w:t>السيد المهندس / عبد الحليم الشيتي</w:t>
            </w:r>
          </w:p>
        </w:tc>
        <w:tc>
          <w:tcPr>
            <w:tcW w:w="3457" w:type="dxa"/>
            <w:tcBorders>
              <w:top w:val="nil"/>
              <w:left w:val="nil"/>
              <w:bottom w:val="single" w:sz="8" w:space="0" w:color="auto"/>
              <w:right w:val="single" w:sz="8" w:space="0" w:color="auto"/>
            </w:tcBorders>
            <w:tcMar>
              <w:top w:w="0" w:type="dxa"/>
              <w:left w:w="108" w:type="dxa"/>
              <w:bottom w:w="0" w:type="dxa"/>
              <w:right w:w="108" w:type="dxa"/>
            </w:tcMar>
          </w:tcPr>
          <w:p w:rsidR="00FD4A75" w:rsidRPr="00FD4A75" w:rsidRDefault="0038159F" w:rsidP="00FD4A75">
            <w:pPr>
              <w:bidi/>
              <w:rPr>
                <w:rFonts w:asciiTheme="majorBidi" w:hAnsiTheme="majorBidi" w:cstheme="majorBidi"/>
                <w:sz w:val="28"/>
                <w:szCs w:val="28"/>
                <w:rtl/>
                <w:lang w:bidi="ar-OM"/>
              </w:rPr>
            </w:pPr>
            <w:hyperlink r:id="rId12" w:history="1">
              <w:r w:rsidR="00FD4A75" w:rsidRPr="00FD4A75">
                <w:rPr>
                  <w:rFonts w:asciiTheme="majorBidi" w:hAnsiTheme="majorBidi" w:cstheme="majorBidi"/>
                  <w:sz w:val="28"/>
                  <w:szCs w:val="28"/>
                  <w:lang w:bidi="ar-OM"/>
                </w:rPr>
                <w:t>habdelmaoula@tra.gov.eg</w:t>
              </w:r>
            </w:hyperlink>
          </w:p>
          <w:p w:rsidR="00FD4A75" w:rsidRPr="00FD4A75" w:rsidRDefault="00FD4A75" w:rsidP="00FD4A75">
            <w:pPr>
              <w:bidi/>
              <w:rPr>
                <w:rFonts w:asciiTheme="majorBidi" w:hAnsiTheme="majorBidi" w:cstheme="majorBidi"/>
                <w:sz w:val="28"/>
                <w:szCs w:val="28"/>
                <w:rtl/>
                <w:lang w:bidi="ar-OM"/>
              </w:rPr>
            </w:pPr>
          </w:p>
          <w:p w:rsidR="00FD4A75" w:rsidRPr="00FD4A75" w:rsidRDefault="0038159F" w:rsidP="00FD4A75">
            <w:pPr>
              <w:bidi/>
              <w:rPr>
                <w:rFonts w:asciiTheme="majorBidi" w:hAnsiTheme="majorBidi" w:cstheme="majorBidi"/>
                <w:sz w:val="28"/>
                <w:szCs w:val="28"/>
                <w:lang w:bidi="ar-OM"/>
              </w:rPr>
            </w:pPr>
            <w:hyperlink r:id="rId13" w:history="1">
              <w:r w:rsidR="00FD4A75" w:rsidRPr="00FD4A75">
                <w:rPr>
                  <w:rFonts w:asciiTheme="majorBidi" w:hAnsiTheme="majorBidi" w:cstheme="majorBidi"/>
                  <w:sz w:val="28"/>
                  <w:szCs w:val="28"/>
                  <w:lang w:bidi="ar-OM"/>
                </w:rPr>
                <w:t>aelchiaty@tra.gov.eg</w:t>
              </w:r>
            </w:hyperlink>
          </w:p>
        </w:tc>
      </w:tr>
      <w:tr w:rsidR="004943DF" w:rsidRPr="00FD4A75" w:rsidTr="00FD4A75">
        <w:tc>
          <w:tcPr>
            <w:tcW w:w="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lastRenderedPageBreak/>
              <w:t>7</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A75" w:rsidRPr="00FD4A75" w:rsidRDefault="00FD4A75" w:rsidP="00FD4A75">
            <w:pPr>
              <w:bidi/>
              <w:rPr>
                <w:rFonts w:cs="Sultan normal"/>
                <w:sz w:val="32"/>
                <w:szCs w:val="32"/>
                <w:lang w:bidi="ar-OM"/>
              </w:rPr>
            </w:pPr>
            <w:r w:rsidRPr="00FD4A75">
              <w:rPr>
                <w:rFonts w:cs="Sultan normal" w:hint="cs"/>
                <w:sz w:val="32"/>
                <w:szCs w:val="32"/>
                <w:rtl/>
                <w:lang w:bidi="ar-OM"/>
              </w:rPr>
              <w:t xml:space="preserve">الإمارات العربية المتحدة </w:t>
            </w:r>
          </w:p>
        </w:tc>
        <w:tc>
          <w:tcPr>
            <w:tcW w:w="32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4A75" w:rsidRDefault="004076DB" w:rsidP="004076DB">
            <w:pPr>
              <w:bidi/>
              <w:spacing w:after="0" w:line="240" w:lineRule="auto"/>
              <w:rPr>
                <w:rFonts w:cs="Sultan normal"/>
                <w:sz w:val="32"/>
                <w:szCs w:val="32"/>
                <w:rtl/>
                <w:lang w:bidi="ar-OM"/>
              </w:rPr>
            </w:pPr>
            <w:r>
              <w:rPr>
                <w:rFonts w:cs="Sultan normal" w:hint="cs"/>
                <w:sz w:val="32"/>
                <w:szCs w:val="32"/>
                <w:rtl/>
                <w:lang w:bidi="ar-OM"/>
              </w:rPr>
              <w:t>م.</w:t>
            </w:r>
            <w:r w:rsidR="00FD4A75" w:rsidRPr="004076DB">
              <w:rPr>
                <w:rFonts w:cs="Sultan normal"/>
                <w:sz w:val="32"/>
                <w:szCs w:val="32"/>
                <w:rtl/>
                <w:lang w:bidi="ar-OM"/>
              </w:rPr>
              <w:t xml:space="preserve"> محمد الرمسي، مدير إدارة البنية التحتية وشبكات الجيل التالي</w:t>
            </w:r>
          </w:p>
          <w:p w:rsidR="004076DB" w:rsidRPr="004076DB" w:rsidRDefault="004076DB" w:rsidP="004076DB">
            <w:pPr>
              <w:bidi/>
              <w:spacing w:after="0" w:line="240" w:lineRule="auto"/>
              <w:rPr>
                <w:rFonts w:cs="Sultan normal"/>
                <w:sz w:val="32"/>
                <w:szCs w:val="32"/>
                <w:lang w:bidi="ar-OM"/>
              </w:rPr>
            </w:pPr>
          </w:p>
          <w:p w:rsidR="00FD4A75" w:rsidRDefault="004076DB" w:rsidP="004076DB">
            <w:pPr>
              <w:bidi/>
              <w:spacing w:after="0" w:line="240" w:lineRule="auto"/>
              <w:rPr>
                <w:rFonts w:cs="Sultan normal"/>
                <w:sz w:val="32"/>
                <w:szCs w:val="32"/>
                <w:rtl/>
                <w:lang w:bidi="ar-OM"/>
              </w:rPr>
            </w:pPr>
            <w:r>
              <w:rPr>
                <w:rFonts w:cs="Sultan normal" w:hint="cs"/>
                <w:sz w:val="32"/>
                <w:szCs w:val="32"/>
                <w:rtl/>
                <w:lang w:bidi="ar-OM"/>
              </w:rPr>
              <w:t>م.</w:t>
            </w:r>
            <w:r w:rsidR="00FD4A75" w:rsidRPr="004076DB">
              <w:rPr>
                <w:rFonts w:cs="Sultan normal"/>
                <w:sz w:val="32"/>
                <w:szCs w:val="32"/>
                <w:rtl/>
                <w:lang w:bidi="ar-OM"/>
              </w:rPr>
              <w:t xml:space="preserve"> نعيم حمدان – إدارة البنية التحتية – شؤون تطوير تكنولوجيا الاتصالات</w:t>
            </w:r>
          </w:p>
          <w:p w:rsidR="004076DB" w:rsidRPr="004076DB" w:rsidRDefault="004076DB" w:rsidP="004076DB">
            <w:pPr>
              <w:bidi/>
              <w:spacing w:after="0" w:line="240" w:lineRule="auto"/>
              <w:rPr>
                <w:rFonts w:cs="Sultan normal"/>
                <w:sz w:val="32"/>
                <w:szCs w:val="32"/>
                <w:lang w:bidi="ar-OM"/>
              </w:rPr>
            </w:pPr>
          </w:p>
          <w:p w:rsidR="00FD4A75" w:rsidRPr="004076DB" w:rsidRDefault="004076DB" w:rsidP="004076DB">
            <w:pPr>
              <w:bidi/>
              <w:spacing w:after="0" w:line="240" w:lineRule="auto"/>
              <w:rPr>
                <w:rFonts w:cs="Sultan normal"/>
                <w:sz w:val="32"/>
                <w:szCs w:val="32"/>
                <w:lang w:bidi="ar-OM"/>
              </w:rPr>
            </w:pPr>
            <w:r>
              <w:rPr>
                <w:rFonts w:cs="Sultan normal" w:hint="cs"/>
                <w:sz w:val="32"/>
                <w:szCs w:val="32"/>
                <w:rtl/>
                <w:lang w:bidi="ar-OM"/>
              </w:rPr>
              <w:t>م.</w:t>
            </w:r>
            <w:r w:rsidR="00FD4A75" w:rsidRPr="004076DB">
              <w:rPr>
                <w:rFonts w:cs="Sultan normal"/>
                <w:sz w:val="32"/>
                <w:szCs w:val="32"/>
                <w:rtl/>
                <w:lang w:bidi="ar-OM"/>
              </w:rPr>
              <w:t xml:space="preserve"> فاطمة بوعصيبة، العلاقات الدولية</w:t>
            </w:r>
          </w:p>
        </w:tc>
        <w:tc>
          <w:tcPr>
            <w:tcW w:w="34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4A75" w:rsidRPr="00FD4A75" w:rsidRDefault="00FD4A75" w:rsidP="00FD4A75">
            <w:pPr>
              <w:bidi/>
              <w:rPr>
                <w:rFonts w:asciiTheme="majorBidi" w:hAnsiTheme="majorBidi" w:cstheme="majorBidi"/>
                <w:sz w:val="28"/>
                <w:szCs w:val="28"/>
                <w:lang w:bidi="ar-OM"/>
              </w:rPr>
            </w:pPr>
            <w:r w:rsidRPr="00FD4A75">
              <w:rPr>
                <w:rFonts w:asciiTheme="majorBidi" w:hAnsiTheme="majorBidi" w:cstheme="majorBidi"/>
                <w:sz w:val="28"/>
                <w:szCs w:val="28"/>
                <w:lang w:bidi="ar-OM"/>
              </w:rPr>
              <w:t>fatma.buasaiba@tra.gov.ae</w:t>
            </w:r>
          </w:p>
        </w:tc>
      </w:tr>
      <w:tr w:rsidR="00FD4A75" w:rsidRPr="00FD4A75" w:rsidTr="00FD4A75">
        <w:tc>
          <w:tcPr>
            <w:tcW w:w="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4A75" w:rsidRPr="00FD4A75" w:rsidRDefault="004076DB" w:rsidP="00FD4A75">
            <w:pPr>
              <w:bidi/>
              <w:rPr>
                <w:rFonts w:cs="Sultan normal"/>
                <w:sz w:val="32"/>
                <w:szCs w:val="32"/>
                <w:rtl/>
                <w:lang w:bidi="ar-OM"/>
              </w:rPr>
            </w:pPr>
            <w:r>
              <w:rPr>
                <w:rFonts w:cs="Sultan normal" w:hint="cs"/>
                <w:sz w:val="32"/>
                <w:szCs w:val="32"/>
                <w:rtl/>
                <w:lang w:bidi="ar-OM"/>
              </w:rPr>
              <w:t>8</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4A75" w:rsidRPr="00FD4A75" w:rsidRDefault="00FD4A75" w:rsidP="00513957">
            <w:pPr>
              <w:bidi/>
              <w:rPr>
                <w:rFonts w:cs="Sultan normal"/>
                <w:sz w:val="32"/>
                <w:szCs w:val="32"/>
                <w:lang w:bidi="ar-OM"/>
              </w:rPr>
            </w:pPr>
            <w:r w:rsidRPr="00FD4A75">
              <w:rPr>
                <w:rFonts w:cs="Sultan normal" w:hint="cs"/>
                <w:sz w:val="32"/>
                <w:szCs w:val="32"/>
                <w:rtl/>
                <w:lang w:bidi="ar-OM"/>
              </w:rPr>
              <w:t>سلطنة عمان</w:t>
            </w:r>
          </w:p>
        </w:tc>
        <w:tc>
          <w:tcPr>
            <w:tcW w:w="32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4A75" w:rsidRPr="00FD4A75" w:rsidRDefault="00FD4A75" w:rsidP="00513957">
            <w:pPr>
              <w:bidi/>
              <w:rPr>
                <w:rFonts w:cs="Sultan normal"/>
                <w:sz w:val="32"/>
                <w:szCs w:val="32"/>
                <w:rtl/>
                <w:lang w:bidi="ar-OM"/>
              </w:rPr>
            </w:pPr>
            <w:r>
              <w:rPr>
                <w:rFonts w:cs="Sultan normal" w:hint="cs"/>
                <w:sz w:val="32"/>
                <w:szCs w:val="32"/>
                <w:rtl/>
                <w:lang w:bidi="ar-OM"/>
              </w:rPr>
              <w:t xml:space="preserve">م. </w:t>
            </w:r>
            <w:r w:rsidRPr="00FD4A75">
              <w:rPr>
                <w:rFonts w:cs="Sultan normal" w:hint="cs"/>
                <w:sz w:val="32"/>
                <w:szCs w:val="32"/>
                <w:rtl/>
                <w:lang w:bidi="ar-OM"/>
              </w:rPr>
              <w:t xml:space="preserve">إبراهيم المعولي </w:t>
            </w:r>
          </w:p>
          <w:p w:rsidR="00FD4A75" w:rsidRPr="00FD4A75" w:rsidRDefault="00FD4A75" w:rsidP="00513957">
            <w:pPr>
              <w:bidi/>
              <w:rPr>
                <w:rFonts w:cs="Sultan normal"/>
                <w:sz w:val="32"/>
                <w:szCs w:val="32"/>
                <w:lang w:bidi="ar-OM"/>
              </w:rPr>
            </w:pPr>
            <w:r>
              <w:rPr>
                <w:rFonts w:cs="Sultan normal" w:hint="cs"/>
                <w:sz w:val="32"/>
                <w:szCs w:val="32"/>
                <w:rtl/>
                <w:lang w:bidi="ar-OM"/>
              </w:rPr>
              <w:t xml:space="preserve">م. </w:t>
            </w:r>
            <w:r w:rsidRPr="00FD4A75">
              <w:rPr>
                <w:rFonts w:cs="Sultan normal" w:hint="cs"/>
                <w:sz w:val="32"/>
                <w:szCs w:val="32"/>
                <w:rtl/>
                <w:lang w:bidi="ar-OM"/>
              </w:rPr>
              <w:t>ناصر الجابري</w:t>
            </w:r>
          </w:p>
        </w:tc>
        <w:tc>
          <w:tcPr>
            <w:tcW w:w="34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4A75" w:rsidRPr="00FD4A75" w:rsidRDefault="0038159F" w:rsidP="00513957">
            <w:pPr>
              <w:bidi/>
              <w:rPr>
                <w:rFonts w:asciiTheme="majorBidi" w:hAnsiTheme="majorBidi" w:cstheme="majorBidi"/>
                <w:sz w:val="28"/>
                <w:szCs w:val="28"/>
                <w:rtl/>
                <w:lang w:bidi="ar-OM"/>
              </w:rPr>
            </w:pPr>
            <w:hyperlink r:id="rId14" w:history="1">
              <w:r w:rsidR="00FD4A75" w:rsidRPr="00FD4A75">
                <w:rPr>
                  <w:rFonts w:asciiTheme="majorBidi" w:hAnsiTheme="majorBidi" w:cstheme="majorBidi"/>
                  <w:sz w:val="28"/>
                  <w:szCs w:val="28"/>
                  <w:lang w:bidi="ar-OM"/>
                </w:rPr>
                <w:t>ibrahim@tra.gov.om</w:t>
              </w:r>
            </w:hyperlink>
          </w:p>
          <w:p w:rsidR="00FD4A75" w:rsidRPr="00FD4A75" w:rsidRDefault="0038159F" w:rsidP="00513957">
            <w:pPr>
              <w:bidi/>
              <w:rPr>
                <w:rFonts w:asciiTheme="majorBidi" w:hAnsiTheme="majorBidi" w:cstheme="majorBidi"/>
                <w:sz w:val="28"/>
                <w:szCs w:val="28"/>
                <w:lang w:bidi="ar-OM"/>
              </w:rPr>
            </w:pPr>
            <w:hyperlink r:id="rId15" w:history="1">
              <w:r w:rsidR="00FD4A75" w:rsidRPr="00FD4A75">
                <w:rPr>
                  <w:rFonts w:asciiTheme="majorBidi" w:hAnsiTheme="majorBidi" w:cstheme="majorBidi"/>
                  <w:sz w:val="28"/>
                  <w:szCs w:val="28"/>
                  <w:lang w:bidi="ar-OM"/>
                </w:rPr>
                <w:t>Nasser.Aljabri@tra.gov.om</w:t>
              </w:r>
            </w:hyperlink>
          </w:p>
        </w:tc>
      </w:tr>
    </w:tbl>
    <w:p w:rsidR="00923718" w:rsidRPr="00FD4A75" w:rsidRDefault="00923718" w:rsidP="00923718">
      <w:pPr>
        <w:bidi/>
        <w:spacing w:after="0"/>
        <w:rPr>
          <w:rFonts w:cs="Sultan normal"/>
          <w:sz w:val="32"/>
          <w:szCs w:val="32"/>
          <w:rtl/>
          <w:lang w:bidi="ar-OM"/>
        </w:rPr>
      </w:pPr>
    </w:p>
    <w:p w:rsidR="00886521" w:rsidRDefault="00886521" w:rsidP="00886521">
      <w:pPr>
        <w:bidi/>
        <w:spacing w:after="0"/>
        <w:rPr>
          <w:rFonts w:cs="Sultan normal"/>
          <w:sz w:val="32"/>
          <w:szCs w:val="32"/>
          <w:rtl/>
        </w:rPr>
      </w:pPr>
    </w:p>
    <w:p w:rsidR="00886521" w:rsidRDefault="00886521" w:rsidP="00886521">
      <w:pPr>
        <w:pStyle w:val="Paragraphedeliste"/>
        <w:bidi/>
        <w:rPr>
          <w:rFonts w:cs="Sultan normal"/>
          <w:sz w:val="32"/>
          <w:szCs w:val="32"/>
          <w:rtl/>
        </w:rPr>
      </w:pPr>
    </w:p>
    <w:p w:rsidR="00BB0532" w:rsidRDefault="00BB0532" w:rsidP="00BB0532">
      <w:pPr>
        <w:pStyle w:val="Paragraphedeliste"/>
        <w:bidi/>
        <w:jc w:val="both"/>
        <w:rPr>
          <w:rFonts w:cs="Sultan normal"/>
          <w:sz w:val="32"/>
          <w:szCs w:val="32"/>
          <w:rtl/>
          <w:lang w:bidi="ar-OM"/>
        </w:rPr>
      </w:pPr>
    </w:p>
    <w:p w:rsidR="00BB0532" w:rsidRDefault="00BB0532" w:rsidP="00BB0532">
      <w:pPr>
        <w:pStyle w:val="Paragraphedeliste"/>
        <w:bidi/>
        <w:jc w:val="both"/>
        <w:rPr>
          <w:rFonts w:cs="Sultan normal"/>
          <w:sz w:val="32"/>
          <w:szCs w:val="32"/>
          <w:rtl/>
          <w:lang w:bidi="ar-OM"/>
        </w:rPr>
      </w:pPr>
    </w:p>
    <w:p w:rsidR="00D9779B" w:rsidRDefault="00D9779B">
      <w:pPr>
        <w:rPr>
          <w:rFonts w:cs="Sultan normal"/>
          <w:sz w:val="32"/>
          <w:szCs w:val="32"/>
          <w:lang w:bidi="ar-OM"/>
        </w:rPr>
      </w:pPr>
      <w:r>
        <w:rPr>
          <w:rFonts w:cs="Sultan normal"/>
          <w:sz w:val="32"/>
          <w:szCs w:val="32"/>
          <w:rtl/>
          <w:lang w:bidi="ar-OM"/>
        </w:rPr>
        <w:br w:type="page"/>
      </w:r>
    </w:p>
    <w:p w:rsidR="008F6BD3" w:rsidRDefault="008F6BD3">
      <w:pPr>
        <w:rPr>
          <w:rFonts w:cs="Sultan normal"/>
          <w:sz w:val="32"/>
          <w:szCs w:val="32"/>
          <w:rtl/>
          <w:lang w:bidi="ar-OM"/>
        </w:rPr>
      </w:pPr>
    </w:p>
    <w:sdt>
      <w:sdtPr>
        <w:rPr>
          <w:rFonts w:asciiTheme="minorHAnsi" w:eastAsiaTheme="minorHAnsi" w:hAnsiTheme="minorHAnsi" w:cstheme="minorBidi"/>
          <w:b w:val="0"/>
          <w:bCs w:val="0"/>
          <w:color w:val="auto"/>
          <w:sz w:val="22"/>
          <w:szCs w:val="22"/>
          <w:rtl/>
          <w:lang w:eastAsia="en-US"/>
        </w:rPr>
        <w:id w:val="58991909"/>
        <w:docPartObj>
          <w:docPartGallery w:val="Table of Contents"/>
          <w:docPartUnique/>
        </w:docPartObj>
      </w:sdtPr>
      <w:sdtEndPr>
        <w:rPr>
          <w:noProof/>
        </w:rPr>
      </w:sdtEndPr>
      <w:sdtContent>
        <w:p w:rsidR="008F6BD3" w:rsidRPr="008F6BD3" w:rsidRDefault="008F6BD3" w:rsidP="008F6BD3">
          <w:pPr>
            <w:pStyle w:val="En-ttedetabledesmatires"/>
            <w:bidi/>
            <w:jc w:val="both"/>
            <w:rPr>
              <w:sz w:val="44"/>
              <w:szCs w:val="44"/>
              <w:rtl/>
              <w:lang w:bidi="ar-OM"/>
            </w:rPr>
          </w:pPr>
          <w:r w:rsidRPr="008F6BD3">
            <w:rPr>
              <w:rFonts w:hint="cs"/>
              <w:sz w:val="44"/>
              <w:szCs w:val="44"/>
              <w:rtl/>
              <w:lang w:bidi="ar-OM"/>
            </w:rPr>
            <w:t>قائمة المحتوى</w:t>
          </w:r>
        </w:p>
        <w:p w:rsidR="008F6BD3" w:rsidRPr="00BF2D8C" w:rsidRDefault="008F6BD3" w:rsidP="00BF2D8C">
          <w:pPr>
            <w:bidi/>
            <w:rPr>
              <w:rFonts w:cs="Sultan normal"/>
              <w:sz w:val="32"/>
              <w:szCs w:val="32"/>
              <w:rtl/>
              <w:lang w:eastAsia="ja-JP" w:bidi="ar-OM"/>
            </w:rPr>
          </w:pPr>
        </w:p>
        <w:p w:rsidR="00BF2D8C" w:rsidRPr="00BF2D8C" w:rsidRDefault="0038159F" w:rsidP="00BF2D8C">
          <w:pPr>
            <w:pStyle w:val="TM1"/>
            <w:rPr>
              <w:rFonts w:eastAsiaTheme="minorEastAsia" w:cs="Sultan normal"/>
              <w:noProof/>
              <w:sz w:val="32"/>
              <w:szCs w:val="32"/>
            </w:rPr>
          </w:pPr>
          <w:r w:rsidRPr="0038159F">
            <w:rPr>
              <w:rFonts w:cs="Sultan normal"/>
              <w:sz w:val="32"/>
              <w:szCs w:val="32"/>
            </w:rPr>
            <w:fldChar w:fldCharType="begin"/>
          </w:r>
          <w:r w:rsidR="008F6BD3" w:rsidRPr="00BF2D8C">
            <w:rPr>
              <w:rFonts w:cs="Sultan normal"/>
              <w:sz w:val="32"/>
              <w:szCs w:val="32"/>
            </w:rPr>
            <w:instrText xml:space="preserve"> TOC \o "1-3" \h \z \u </w:instrText>
          </w:r>
          <w:r w:rsidRPr="0038159F">
            <w:rPr>
              <w:rFonts w:cs="Sultan normal"/>
              <w:sz w:val="32"/>
              <w:szCs w:val="32"/>
            </w:rPr>
            <w:fldChar w:fldCharType="separate"/>
          </w:r>
          <w:hyperlink w:anchor="_Toc414288802" w:history="1">
            <w:r w:rsidR="00BF2D8C" w:rsidRPr="00BF2D8C">
              <w:rPr>
                <w:rStyle w:val="Lienhypertexte"/>
                <w:rFonts w:cs="Sultan normal" w:hint="eastAsia"/>
                <w:noProof/>
                <w:sz w:val="32"/>
                <w:szCs w:val="32"/>
                <w:rtl/>
              </w:rPr>
              <w:t>ملخصعنالمشروع</w:t>
            </w:r>
            <w:r w:rsidR="00BF2D8C" w:rsidRPr="00BF2D8C">
              <w:rPr>
                <w:rFonts w:cs="Sultan normal"/>
                <w:noProof/>
                <w:webHidden/>
                <w:sz w:val="32"/>
                <w:szCs w:val="32"/>
              </w:rPr>
              <w:tab/>
            </w:r>
            <w:r w:rsidRPr="00BF2D8C">
              <w:rPr>
                <w:rFonts w:cs="Sultan normal"/>
                <w:noProof/>
                <w:webHidden/>
                <w:sz w:val="32"/>
                <w:szCs w:val="32"/>
              </w:rPr>
              <w:fldChar w:fldCharType="begin"/>
            </w:r>
            <w:r w:rsidR="00BF2D8C" w:rsidRPr="00BF2D8C">
              <w:rPr>
                <w:rFonts w:cs="Sultan normal"/>
                <w:noProof/>
                <w:webHidden/>
                <w:sz w:val="32"/>
                <w:szCs w:val="32"/>
              </w:rPr>
              <w:instrText xml:space="preserve"> PAGEREF _Toc414288802 \h </w:instrText>
            </w:r>
            <w:r w:rsidRPr="00BF2D8C">
              <w:rPr>
                <w:rFonts w:cs="Sultan normal"/>
                <w:noProof/>
                <w:webHidden/>
                <w:sz w:val="32"/>
                <w:szCs w:val="32"/>
              </w:rPr>
            </w:r>
            <w:r w:rsidRPr="00BF2D8C">
              <w:rPr>
                <w:rFonts w:cs="Sultan normal"/>
                <w:noProof/>
                <w:webHidden/>
                <w:sz w:val="32"/>
                <w:szCs w:val="32"/>
              </w:rPr>
              <w:fldChar w:fldCharType="separate"/>
            </w:r>
            <w:r w:rsidR="00A261EB">
              <w:rPr>
                <w:rFonts w:cs="Sultan normal"/>
                <w:noProof/>
                <w:webHidden/>
                <w:sz w:val="32"/>
                <w:szCs w:val="32"/>
                <w:rtl/>
              </w:rPr>
              <w:t>2</w:t>
            </w:r>
            <w:r w:rsidRPr="00BF2D8C">
              <w:rPr>
                <w:rFonts w:cs="Sultan normal"/>
                <w:noProof/>
                <w:webHidden/>
                <w:sz w:val="32"/>
                <w:szCs w:val="32"/>
              </w:rPr>
              <w:fldChar w:fldCharType="end"/>
            </w:r>
          </w:hyperlink>
        </w:p>
        <w:p w:rsidR="00BF2D8C" w:rsidRPr="00BF2D8C" w:rsidRDefault="0038159F" w:rsidP="00BF2D8C">
          <w:pPr>
            <w:pStyle w:val="TM1"/>
            <w:rPr>
              <w:rFonts w:eastAsiaTheme="minorEastAsia" w:cs="Sultan normal"/>
              <w:noProof/>
              <w:sz w:val="32"/>
              <w:szCs w:val="32"/>
            </w:rPr>
          </w:pPr>
          <w:hyperlink w:anchor="_Toc414288803" w:history="1">
            <w:r w:rsidR="00BF2D8C" w:rsidRPr="00BF2D8C">
              <w:rPr>
                <w:rStyle w:val="Lienhypertexte"/>
                <w:rFonts w:cs="Sultan normal"/>
                <w:noProof/>
                <w:sz w:val="32"/>
                <w:szCs w:val="32"/>
                <w:rtl/>
              </w:rPr>
              <w:t>1.</w:t>
            </w:r>
            <w:r w:rsidR="00BF2D8C" w:rsidRPr="00BF2D8C">
              <w:rPr>
                <w:rFonts w:eastAsiaTheme="minorEastAsia" w:cs="Sultan normal"/>
                <w:noProof/>
                <w:sz w:val="32"/>
                <w:szCs w:val="32"/>
              </w:rPr>
              <w:tab/>
            </w:r>
            <w:r w:rsidR="00BF2D8C" w:rsidRPr="00BF2D8C">
              <w:rPr>
                <w:rStyle w:val="Lienhypertexte"/>
                <w:rFonts w:cs="Sultan normal" w:hint="eastAsia"/>
                <w:noProof/>
                <w:sz w:val="32"/>
                <w:szCs w:val="32"/>
                <w:rtl/>
              </w:rPr>
              <w:t>المقدمة</w:t>
            </w:r>
            <w:r w:rsidR="00BF2D8C" w:rsidRPr="00BF2D8C">
              <w:rPr>
                <w:rFonts w:cs="Sultan normal"/>
                <w:noProof/>
                <w:webHidden/>
                <w:sz w:val="32"/>
                <w:szCs w:val="32"/>
              </w:rPr>
              <w:tab/>
            </w:r>
            <w:r w:rsidRPr="00BF2D8C">
              <w:rPr>
                <w:rFonts w:cs="Sultan normal"/>
                <w:noProof/>
                <w:webHidden/>
                <w:sz w:val="32"/>
                <w:szCs w:val="32"/>
              </w:rPr>
              <w:fldChar w:fldCharType="begin"/>
            </w:r>
            <w:r w:rsidR="00BF2D8C" w:rsidRPr="00BF2D8C">
              <w:rPr>
                <w:rFonts w:cs="Sultan normal"/>
                <w:noProof/>
                <w:webHidden/>
                <w:sz w:val="32"/>
                <w:szCs w:val="32"/>
              </w:rPr>
              <w:instrText xml:space="preserve"> PAGEREF _Toc414288803 \h </w:instrText>
            </w:r>
            <w:r w:rsidRPr="00BF2D8C">
              <w:rPr>
                <w:rFonts w:cs="Sultan normal"/>
                <w:noProof/>
                <w:webHidden/>
                <w:sz w:val="32"/>
                <w:szCs w:val="32"/>
              </w:rPr>
            </w:r>
            <w:r w:rsidRPr="00BF2D8C">
              <w:rPr>
                <w:rFonts w:cs="Sultan normal"/>
                <w:noProof/>
                <w:webHidden/>
                <w:sz w:val="32"/>
                <w:szCs w:val="32"/>
              </w:rPr>
              <w:fldChar w:fldCharType="separate"/>
            </w:r>
            <w:r w:rsidR="00A261EB">
              <w:rPr>
                <w:rFonts w:cs="Sultan normal"/>
                <w:noProof/>
                <w:webHidden/>
                <w:sz w:val="32"/>
                <w:szCs w:val="32"/>
                <w:rtl/>
              </w:rPr>
              <w:t>5</w:t>
            </w:r>
            <w:r w:rsidRPr="00BF2D8C">
              <w:rPr>
                <w:rFonts w:cs="Sultan normal"/>
                <w:noProof/>
                <w:webHidden/>
                <w:sz w:val="32"/>
                <w:szCs w:val="32"/>
              </w:rPr>
              <w:fldChar w:fldCharType="end"/>
            </w:r>
          </w:hyperlink>
        </w:p>
        <w:p w:rsidR="00BF2D8C" w:rsidRPr="00BF2D8C" w:rsidRDefault="0038159F" w:rsidP="00BF2D8C">
          <w:pPr>
            <w:pStyle w:val="TM1"/>
            <w:tabs>
              <w:tab w:val="left" w:pos="2160"/>
            </w:tabs>
            <w:rPr>
              <w:rFonts w:eastAsiaTheme="minorEastAsia" w:cs="Sultan normal"/>
              <w:noProof/>
              <w:sz w:val="32"/>
              <w:szCs w:val="32"/>
            </w:rPr>
          </w:pPr>
          <w:hyperlink w:anchor="_Toc414288804" w:history="1">
            <w:r w:rsidR="00BF2D8C" w:rsidRPr="00BF2D8C">
              <w:rPr>
                <w:rStyle w:val="Lienhypertexte"/>
                <w:rFonts w:cs="Sultan normal"/>
                <w:noProof/>
                <w:sz w:val="32"/>
                <w:szCs w:val="32"/>
              </w:rPr>
              <w:t>2.</w:t>
            </w:r>
            <w:r w:rsidR="00BF2D8C" w:rsidRPr="00BF2D8C">
              <w:rPr>
                <w:rFonts w:eastAsiaTheme="minorEastAsia" w:cs="Sultan normal"/>
                <w:noProof/>
                <w:sz w:val="32"/>
                <w:szCs w:val="32"/>
              </w:rPr>
              <w:tab/>
            </w:r>
            <w:r w:rsidR="00BF2D8C" w:rsidRPr="00BF2D8C">
              <w:rPr>
                <w:rStyle w:val="Lienhypertexte"/>
                <w:rFonts w:cs="Sultan normal" w:hint="eastAsia"/>
                <w:noProof/>
                <w:sz w:val="32"/>
                <w:szCs w:val="32"/>
                <w:rtl/>
              </w:rPr>
              <w:t>أهدافالدراسة</w:t>
            </w:r>
            <w:r w:rsidR="00BF2D8C" w:rsidRPr="00BF2D8C">
              <w:rPr>
                <w:rFonts w:cs="Sultan normal"/>
                <w:noProof/>
                <w:webHidden/>
                <w:sz w:val="32"/>
                <w:szCs w:val="32"/>
              </w:rPr>
              <w:tab/>
            </w:r>
            <w:r w:rsidRPr="00BF2D8C">
              <w:rPr>
                <w:rFonts w:cs="Sultan normal"/>
                <w:noProof/>
                <w:webHidden/>
                <w:sz w:val="32"/>
                <w:szCs w:val="32"/>
              </w:rPr>
              <w:fldChar w:fldCharType="begin"/>
            </w:r>
            <w:r w:rsidR="00BF2D8C" w:rsidRPr="00BF2D8C">
              <w:rPr>
                <w:rFonts w:cs="Sultan normal"/>
                <w:noProof/>
                <w:webHidden/>
                <w:sz w:val="32"/>
                <w:szCs w:val="32"/>
              </w:rPr>
              <w:instrText xml:space="preserve"> PAGEREF _Toc414288804 \h </w:instrText>
            </w:r>
            <w:r w:rsidRPr="00BF2D8C">
              <w:rPr>
                <w:rFonts w:cs="Sultan normal"/>
                <w:noProof/>
                <w:webHidden/>
                <w:sz w:val="32"/>
                <w:szCs w:val="32"/>
              </w:rPr>
            </w:r>
            <w:r w:rsidRPr="00BF2D8C">
              <w:rPr>
                <w:rFonts w:cs="Sultan normal"/>
                <w:noProof/>
                <w:webHidden/>
                <w:sz w:val="32"/>
                <w:szCs w:val="32"/>
              </w:rPr>
              <w:fldChar w:fldCharType="separate"/>
            </w:r>
            <w:r w:rsidR="00A261EB">
              <w:rPr>
                <w:rFonts w:cs="Sultan normal"/>
                <w:noProof/>
                <w:webHidden/>
                <w:sz w:val="32"/>
                <w:szCs w:val="32"/>
                <w:rtl/>
              </w:rPr>
              <w:t>5</w:t>
            </w:r>
            <w:r w:rsidRPr="00BF2D8C">
              <w:rPr>
                <w:rFonts w:cs="Sultan normal"/>
                <w:noProof/>
                <w:webHidden/>
                <w:sz w:val="32"/>
                <w:szCs w:val="32"/>
              </w:rPr>
              <w:fldChar w:fldCharType="end"/>
            </w:r>
          </w:hyperlink>
        </w:p>
        <w:p w:rsidR="00BF2D8C" w:rsidRPr="00BF2D8C" w:rsidRDefault="0038159F" w:rsidP="00BF2D8C">
          <w:pPr>
            <w:pStyle w:val="TM1"/>
            <w:rPr>
              <w:rFonts w:eastAsiaTheme="minorEastAsia" w:cs="Sultan normal"/>
              <w:noProof/>
              <w:sz w:val="32"/>
              <w:szCs w:val="32"/>
            </w:rPr>
          </w:pPr>
          <w:hyperlink w:anchor="_Toc414288805" w:history="1">
            <w:r w:rsidR="00BF2D8C" w:rsidRPr="00BF2D8C">
              <w:rPr>
                <w:rStyle w:val="Lienhypertexte"/>
                <w:rFonts w:cs="Sultan normal"/>
                <w:noProof/>
                <w:sz w:val="32"/>
                <w:szCs w:val="32"/>
                <w:rtl/>
              </w:rPr>
              <w:t>3.</w:t>
            </w:r>
            <w:r w:rsidR="00BF2D8C" w:rsidRPr="00BF2D8C">
              <w:rPr>
                <w:rFonts w:eastAsiaTheme="minorEastAsia" w:cs="Sultan normal"/>
                <w:noProof/>
                <w:sz w:val="32"/>
                <w:szCs w:val="32"/>
              </w:rPr>
              <w:tab/>
            </w:r>
            <w:r w:rsidR="00BF2D8C" w:rsidRPr="00BF2D8C">
              <w:rPr>
                <w:rStyle w:val="Lienhypertexte"/>
                <w:rFonts w:cs="Sultan normal" w:hint="eastAsia"/>
                <w:noProof/>
                <w:sz w:val="32"/>
                <w:szCs w:val="32"/>
                <w:rtl/>
              </w:rPr>
              <w:t>الاستبيان</w:t>
            </w:r>
            <w:r w:rsidR="00BF2D8C" w:rsidRPr="00BF2D8C">
              <w:rPr>
                <w:rFonts w:cs="Sultan normal"/>
                <w:noProof/>
                <w:webHidden/>
                <w:sz w:val="32"/>
                <w:szCs w:val="32"/>
              </w:rPr>
              <w:tab/>
            </w:r>
            <w:r w:rsidRPr="00BF2D8C">
              <w:rPr>
                <w:rFonts w:cs="Sultan normal"/>
                <w:noProof/>
                <w:webHidden/>
                <w:sz w:val="32"/>
                <w:szCs w:val="32"/>
              </w:rPr>
              <w:fldChar w:fldCharType="begin"/>
            </w:r>
            <w:r w:rsidR="00BF2D8C" w:rsidRPr="00BF2D8C">
              <w:rPr>
                <w:rFonts w:cs="Sultan normal"/>
                <w:noProof/>
                <w:webHidden/>
                <w:sz w:val="32"/>
                <w:szCs w:val="32"/>
              </w:rPr>
              <w:instrText xml:space="preserve"> PAGEREF _Toc414288805 \h </w:instrText>
            </w:r>
            <w:r w:rsidRPr="00BF2D8C">
              <w:rPr>
                <w:rFonts w:cs="Sultan normal"/>
                <w:noProof/>
                <w:webHidden/>
                <w:sz w:val="32"/>
                <w:szCs w:val="32"/>
              </w:rPr>
            </w:r>
            <w:r w:rsidRPr="00BF2D8C">
              <w:rPr>
                <w:rFonts w:cs="Sultan normal"/>
                <w:noProof/>
                <w:webHidden/>
                <w:sz w:val="32"/>
                <w:szCs w:val="32"/>
              </w:rPr>
              <w:fldChar w:fldCharType="separate"/>
            </w:r>
            <w:r w:rsidR="00A261EB">
              <w:rPr>
                <w:rFonts w:cs="Sultan normal"/>
                <w:noProof/>
                <w:webHidden/>
                <w:sz w:val="32"/>
                <w:szCs w:val="32"/>
                <w:rtl/>
              </w:rPr>
              <w:t>6</w:t>
            </w:r>
            <w:r w:rsidRPr="00BF2D8C">
              <w:rPr>
                <w:rFonts w:cs="Sultan normal"/>
                <w:noProof/>
                <w:webHidden/>
                <w:sz w:val="32"/>
                <w:szCs w:val="32"/>
              </w:rPr>
              <w:fldChar w:fldCharType="end"/>
            </w:r>
          </w:hyperlink>
        </w:p>
        <w:p w:rsidR="00BF2D8C" w:rsidRPr="00BF2D8C" w:rsidRDefault="0038159F" w:rsidP="00BF2D8C">
          <w:pPr>
            <w:pStyle w:val="TM2"/>
            <w:rPr>
              <w:rFonts w:eastAsiaTheme="minorEastAsia"/>
              <w:noProof/>
            </w:rPr>
          </w:pPr>
          <w:hyperlink w:anchor="_Toc414288806" w:history="1">
            <w:r w:rsidR="00BF2D8C" w:rsidRPr="00BF2D8C">
              <w:rPr>
                <w:rStyle w:val="Lienhypertexte"/>
                <w:rFonts w:cs="Sultan normal" w:hint="eastAsia"/>
                <w:noProof/>
                <w:sz w:val="32"/>
                <w:szCs w:val="32"/>
                <w:rtl/>
              </w:rPr>
              <w:t>أ‌</w:t>
            </w:r>
            <w:r w:rsidR="00BF2D8C" w:rsidRPr="00BF2D8C">
              <w:rPr>
                <w:rStyle w:val="Lienhypertexte"/>
                <w:rFonts w:cs="Sultan normal"/>
                <w:noProof/>
                <w:sz w:val="32"/>
                <w:szCs w:val="32"/>
                <w:rtl/>
              </w:rPr>
              <w:t>.</w:t>
            </w:r>
            <w:r w:rsidR="00BF2D8C" w:rsidRPr="00BF2D8C">
              <w:rPr>
                <w:rFonts w:eastAsiaTheme="minorEastAsia"/>
                <w:noProof/>
              </w:rPr>
              <w:tab/>
            </w:r>
            <w:r w:rsidR="00BF2D8C" w:rsidRPr="00BF2D8C">
              <w:rPr>
                <w:rStyle w:val="Lienhypertexte"/>
                <w:rFonts w:cs="Sultan normal" w:hint="eastAsia"/>
                <w:noProof/>
                <w:sz w:val="32"/>
                <w:szCs w:val="32"/>
                <w:rtl/>
              </w:rPr>
              <w:t>المنهجية</w:t>
            </w:r>
            <w:r w:rsidR="00BF2D8C" w:rsidRPr="00BF2D8C">
              <w:rPr>
                <w:noProof/>
                <w:webHidden/>
              </w:rPr>
              <w:tab/>
            </w:r>
            <w:r w:rsidRPr="00BF2D8C">
              <w:rPr>
                <w:noProof/>
                <w:webHidden/>
              </w:rPr>
              <w:fldChar w:fldCharType="begin"/>
            </w:r>
            <w:r w:rsidR="00BF2D8C" w:rsidRPr="00BF2D8C">
              <w:rPr>
                <w:noProof/>
                <w:webHidden/>
              </w:rPr>
              <w:instrText xml:space="preserve"> PAGEREF _Toc414288806 \h </w:instrText>
            </w:r>
            <w:r w:rsidRPr="00BF2D8C">
              <w:rPr>
                <w:noProof/>
                <w:webHidden/>
              </w:rPr>
            </w:r>
            <w:r w:rsidRPr="00BF2D8C">
              <w:rPr>
                <w:noProof/>
                <w:webHidden/>
              </w:rPr>
              <w:fldChar w:fldCharType="separate"/>
            </w:r>
            <w:r w:rsidR="00A261EB">
              <w:rPr>
                <w:noProof/>
                <w:webHidden/>
                <w:rtl/>
              </w:rPr>
              <w:t>6</w:t>
            </w:r>
            <w:r w:rsidRPr="00BF2D8C">
              <w:rPr>
                <w:noProof/>
                <w:webHidden/>
              </w:rPr>
              <w:fldChar w:fldCharType="end"/>
            </w:r>
          </w:hyperlink>
        </w:p>
        <w:p w:rsidR="00BF2D8C" w:rsidRPr="00BF2D8C" w:rsidRDefault="0038159F" w:rsidP="00BF2D8C">
          <w:pPr>
            <w:pStyle w:val="TM2"/>
            <w:rPr>
              <w:rFonts w:eastAsiaTheme="minorEastAsia"/>
              <w:noProof/>
            </w:rPr>
          </w:pPr>
          <w:hyperlink w:anchor="_Toc414288807" w:history="1">
            <w:r w:rsidR="00BF2D8C" w:rsidRPr="00BF2D8C">
              <w:rPr>
                <w:rStyle w:val="Lienhypertexte"/>
                <w:rFonts w:cs="Sultan normal" w:hint="eastAsia"/>
                <w:noProof/>
                <w:sz w:val="32"/>
                <w:szCs w:val="32"/>
                <w:rtl/>
              </w:rPr>
              <w:t>ب‌</w:t>
            </w:r>
            <w:r w:rsidR="00BF2D8C" w:rsidRPr="00BF2D8C">
              <w:rPr>
                <w:rStyle w:val="Lienhypertexte"/>
                <w:rFonts w:cs="Sultan normal"/>
                <w:noProof/>
                <w:sz w:val="32"/>
                <w:szCs w:val="32"/>
                <w:rtl/>
              </w:rPr>
              <w:t>.</w:t>
            </w:r>
            <w:r w:rsidR="00BF2D8C" w:rsidRPr="00BF2D8C">
              <w:rPr>
                <w:rFonts w:eastAsiaTheme="minorEastAsia"/>
                <w:noProof/>
              </w:rPr>
              <w:tab/>
            </w:r>
            <w:r w:rsidR="00BF2D8C" w:rsidRPr="00BF2D8C">
              <w:rPr>
                <w:rStyle w:val="Lienhypertexte"/>
                <w:rFonts w:cs="Sultan normal" w:hint="eastAsia"/>
                <w:noProof/>
                <w:sz w:val="32"/>
                <w:szCs w:val="32"/>
                <w:rtl/>
              </w:rPr>
              <w:t>الملخصالتنفيذي</w:t>
            </w:r>
            <w:r w:rsidR="00BF2D8C" w:rsidRPr="00BF2D8C">
              <w:rPr>
                <w:noProof/>
                <w:webHidden/>
              </w:rPr>
              <w:tab/>
            </w:r>
            <w:r w:rsidRPr="00BF2D8C">
              <w:rPr>
                <w:noProof/>
                <w:webHidden/>
              </w:rPr>
              <w:fldChar w:fldCharType="begin"/>
            </w:r>
            <w:r w:rsidR="00BF2D8C" w:rsidRPr="00BF2D8C">
              <w:rPr>
                <w:noProof/>
                <w:webHidden/>
              </w:rPr>
              <w:instrText xml:space="preserve"> PAGEREF _Toc414288807 \h </w:instrText>
            </w:r>
            <w:r w:rsidRPr="00BF2D8C">
              <w:rPr>
                <w:noProof/>
                <w:webHidden/>
              </w:rPr>
            </w:r>
            <w:r w:rsidRPr="00BF2D8C">
              <w:rPr>
                <w:noProof/>
                <w:webHidden/>
              </w:rPr>
              <w:fldChar w:fldCharType="separate"/>
            </w:r>
            <w:r w:rsidR="00A261EB">
              <w:rPr>
                <w:noProof/>
                <w:webHidden/>
                <w:rtl/>
              </w:rPr>
              <w:t>7</w:t>
            </w:r>
            <w:r w:rsidRPr="00BF2D8C">
              <w:rPr>
                <w:noProof/>
                <w:webHidden/>
              </w:rPr>
              <w:fldChar w:fldCharType="end"/>
            </w:r>
          </w:hyperlink>
        </w:p>
        <w:p w:rsidR="00BF2D8C" w:rsidRPr="00BF2D8C" w:rsidRDefault="0038159F" w:rsidP="00BF2D8C">
          <w:pPr>
            <w:pStyle w:val="TM2"/>
            <w:rPr>
              <w:rFonts w:eastAsiaTheme="minorEastAsia"/>
              <w:noProof/>
            </w:rPr>
          </w:pPr>
          <w:hyperlink w:anchor="_Toc414288808" w:history="1">
            <w:r w:rsidR="00BF2D8C" w:rsidRPr="00BF2D8C">
              <w:rPr>
                <w:rStyle w:val="Lienhypertexte"/>
                <w:rFonts w:cs="Sultan normal" w:hint="eastAsia"/>
                <w:noProof/>
                <w:sz w:val="32"/>
                <w:szCs w:val="32"/>
                <w:rtl/>
              </w:rPr>
              <w:t>ت‌</w:t>
            </w:r>
            <w:r w:rsidR="00BF2D8C" w:rsidRPr="00BF2D8C">
              <w:rPr>
                <w:rStyle w:val="Lienhypertexte"/>
                <w:rFonts w:cs="Sultan normal"/>
                <w:noProof/>
                <w:sz w:val="32"/>
                <w:szCs w:val="32"/>
                <w:rtl/>
              </w:rPr>
              <w:t>.</w:t>
            </w:r>
            <w:r w:rsidR="00BF2D8C" w:rsidRPr="00BF2D8C">
              <w:rPr>
                <w:rFonts w:eastAsiaTheme="minorEastAsia"/>
                <w:noProof/>
              </w:rPr>
              <w:tab/>
            </w:r>
            <w:r w:rsidR="00BF2D8C" w:rsidRPr="00BF2D8C">
              <w:rPr>
                <w:rStyle w:val="Lienhypertexte"/>
                <w:rFonts w:cs="Sultan normal" w:hint="eastAsia"/>
                <w:noProof/>
                <w:sz w:val="32"/>
                <w:szCs w:val="32"/>
                <w:rtl/>
              </w:rPr>
              <w:t>الاسئلة</w:t>
            </w:r>
            <w:r w:rsidR="00BF2D8C" w:rsidRPr="00BF2D8C">
              <w:rPr>
                <w:noProof/>
                <w:webHidden/>
              </w:rPr>
              <w:tab/>
            </w:r>
            <w:r w:rsidRPr="00BF2D8C">
              <w:rPr>
                <w:noProof/>
                <w:webHidden/>
              </w:rPr>
              <w:fldChar w:fldCharType="begin"/>
            </w:r>
            <w:r w:rsidR="00BF2D8C" w:rsidRPr="00BF2D8C">
              <w:rPr>
                <w:noProof/>
                <w:webHidden/>
              </w:rPr>
              <w:instrText xml:space="preserve"> PAGEREF _Toc414288808 \h </w:instrText>
            </w:r>
            <w:r w:rsidRPr="00BF2D8C">
              <w:rPr>
                <w:noProof/>
                <w:webHidden/>
              </w:rPr>
            </w:r>
            <w:r w:rsidRPr="00BF2D8C">
              <w:rPr>
                <w:noProof/>
                <w:webHidden/>
              </w:rPr>
              <w:fldChar w:fldCharType="separate"/>
            </w:r>
            <w:r w:rsidR="00A261EB">
              <w:rPr>
                <w:noProof/>
                <w:webHidden/>
                <w:rtl/>
              </w:rPr>
              <w:t>8</w:t>
            </w:r>
            <w:r w:rsidRPr="00BF2D8C">
              <w:rPr>
                <w:noProof/>
                <w:webHidden/>
              </w:rPr>
              <w:fldChar w:fldCharType="end"/>
            </w:r>
          </w:hyperlink>
        </w:p>
        <w:p w:rsidR="00BF2D8C" w:rsidRPr="00BF2D8C" w:rsidRDefault="0038159F" w:rsidP="00BF2D8C">
          <w:pPr>
            <w:pStyle w:val="TM3"/>
            <w:rPr>
              <w:rFonts w:eastAsiaTheme="minorEastAsia"/>
              <w:noProof/>
            </w:rPr>
          </w:pPr>
          <w:hyperlink w:anchor="_Toc414288809" w:history="1">
            <w:r w:rsidR="00BF2D8C" w:rsidRPr="00BF2D8C">
              <w:rPr>
                <w:rStyle w:val="Lienhypertexte"/>
                <w:rFonts w:cs="Sultan normal" w:hint="eastAsia"/>
                <w:noProof/>
                <w:sz w:val="32"/>
                <w:szCs w:val="32"/>
                <w:rtl/>
              </w:rPr>
              <w:t>القسمالأول</w:t>
            </w:r>
            <w:r w:rsidR="00BF2D8C" w:rsidRPr="00BF2D8C">
              <w:rPr>
                <w:noProof/>
                <w:webHidden/>
              </w:rPr>
              <w:tab/>
            </w:r>
            <w:r w:rsidRPr="00BF2D8C">
              <w:rPr>
                <w:noProof/>
                <w:webHidden/>
              </w:rPr>
              <w:fldChar w:fldCharType="begin"/>
            </w:r>
            <w:r w:rsidR="00BF2D8C" w:rsidRPr="00BF2D8C">
              <w:rPr>
                <w:noProof/>
                <w:webHidden/>
              </w:rPr>
              <w:instrText xml:space="preserve"> PAGEREF _Toc414288809 \h </w:instrText>
            </w:r>
            <w:r w:rsidRPr="00BF2D8C">
              <w:rPr>
                <w:noProof/>
                <w:webHidden/>
              </w:rPr>
            </w:r>
            <w:r w:rsidRPr="00BF2D8C">
              <w:rPr>
                <w:noProof/>
                <w:webHidden/>
              </w:rPr>
              <w:fldChar w:fldCharType="separate"/>
            </w:r>
            <w:r w:rsidR="00A261EB">
              <w:rPr>
                <w:noProof/>
                <w:webHidden/>
                <w:rtl/>
              </w:rPr>
              <w:t>8</w:t>
            </w:r>
            <w:r w:rsidRPr="00BF2D8C">
              <w:rPr>
                <w:noProof/>
                <w:webHidden/>
              </w:rPr>
              <w:fldChar w:fldCharType="end"/>
            </w:r>
          </w:hyperlink>
        </w:p>
        <w:p w:rsidR="00BF2D8C" w:rsidRPr="00BF2D8C" w:rsidRDefault="0038159F" w:rsidP="00BF2D8C">
          <w:pPr>
            <w:pStyle w:val="TM3"/>
            <w:rPr>
              <w:rFonts w:eastAsiaTheme="minorEastAsia"/>
              <w:noProof/>
            </w:rPr>
          </w:pPr>
          <w:hyperlink w:anchor="_Toc414288810" w:history="1">
            <w:r w:rsidR="00BF2D8C" w:rsidRPr="00BF2D8C">
              <w:rPr>
                <w:rStyle w:val="Lienhypertexte"/>
                <w:rFonts w:cs="Sultan normal" w:hint="eastAsia"/>
                <w:noProof/>
                <w:sz w:val="32"/>
                <w:szCs w:val="32"/>
                <w:rtl/>
              </w:rPr>
              <w:t>القسمالثاني</w:t>
            </w:r>
            <w:r w:rsidR="00BF2D8C" w:rsidRPr="00BF2D8C">
              <w:rPr>
                <w:noProof/>
                <w:webHidden/>
              </w:rPr>
              <w:tab/>
            </w:r>
            <w:r w:rsidRPr="00BF2D8C">
              <w:rPr>
                <w:noProof/>
                <w:webHidden/>
              </w:rPr>
              <w:fldChar w:fldCharType="begin"/>
            </w:r>
            <w:r w:rsidR="00BF2D8C" w:rsidRPr="00BF2D8C">
              <w:rPr>
                <w:noProof/>
                <w:webHidden/>
              </w:rPr>
              <w:instrText xml:space="preserve"> PAGEREF _Toc414288810 \h </w:instrText>
            </w:r>
            <w:r w:rsidRPr="00BF2D8C">
              <w:rPr>
                <w:noProof/>
                <w:webHidden/>
              </w:rPr>
            </w:r>
            <w:r w:rsidRPr="00BF2D8C">
              <w:rPr>
                <w:noProof/>
                <w:webHidden/>
              </w:rPr>
              <w:fldChar w:fldCharType="separate"/>
            </w:r>
            <w:r w:rsidR="00A261EB">
              <w:rPr>
                <w:noProof/>
                <w:webHidden/>
                <w:rtl/>
              </w:rPr>
              <w:t>11</w:t>
            </w:r>
            <w:r w:rsidRPr="00BF2D8C">
              <w:rPr>
                <w:noProof/>
                <w:webHidden/>
              </w:rPr>
              <w:fldChar w:fldCharType="end"/>
            </w:r>
          </w:hyperlink>
        </w:p>
        <w:p w:rsidR="00BF2D8C" w:rsidRPr="00BF2D8C" w:rsidRDefault="0038159F" w:rsidP="00BF2D8C">
          <w:pPr>
            <w:pStyle w:val="TM3"/>
            <w:rPr>
              <w:rFonts w:eastAsiaTheme="minorEastAsia"/>
              <w:noProof/>
            </w:rPr>
          </w:pPr>
          <w:hyperlink w:anchor="_Toc414288811" w:history="1">
            <w:r w:rsidR="00BF2D8C" w:rsidRPr="00BF2D8C">
              <w:rPr>
                <w:rStyle w:val="Lienhypertexte"/>
                <w:rFonts w:cs="Sultan normal" w:hint="eastAsia"/>
                <w:noProof/>
                <w:sz w:val="32"/>
                <w:szCs w:val="32"/>
                <w:rtl/>
              </w:rPr>
              <w:t>القسمالثالث</w:t>
            </w:r>
            <w:r w:rsidR="00BF2D8C" w:rsidRPr="00BF2D8C">
              <w:rPr>
                <w:noProof/>
                <w:webHidden/>
              </w:rPr>
              <w:tab/>
            </w:r>
            <w:r w:rsidRPr="00BF2D8C">
              <w:rPr>
                <w:noProof/>
                <w:webHidden/>
              </w:rPr>
              <w:fldChar w:fldCharType="begin"/>
            </w:r>
            <w:r w:rsidR="00BF2D8C" w:rsidRPr="00BF2D8C">
              <w:rPr>
                <w:noProof/>
                <w:webHidden/>
              </w:rPr>
              <w:instrText xml:space="preserve"> PAGEREF _Toc414288811 \h </w:instrText>
            </w:r>
            <w:r w:rsidRPr="00BF2D8C">
              <w:rPr>
                <w:noProof/>
                <w:webHidden/>
              </w:rPr>
            </w:r>
            <w:r w:rsidRPr="00BF2D8C">
              <w:rPr>
                <w:noProof/>
                <w:webHidden/>
              </w:rPr>
              <w:fldChar w:fldCharType="separate"/>
            </w:r>
            <w:r w:rsidR="00A261EB">
              <w:rPr>
                <w:noProof/>
                <w:webHidden/>
                <w:rtl/>
              </w:rPr>
              <w:t>17</w:t>
            </w:r>
            <w:r w:rsidRPr="00BF2D8C">
              <w:rPr>
                <w:noProof/>
                <w:webHidden/>
              </w:rPr>
              <w:fldChar w:fldCharType="end"/>
            </w:r>
          </w:hyperlink>
        </w:p>
        <w:p w:rsidR="00BF2D8C" w:rsidRPr="00BF2D8C" w:rsidRDefault="0038159F" w:rsidP="00BF2D8C">
          <w:pPr>
            <w:pStyle w:val="TM1"/>
            <w:tabs>
              <w:tab w:val="left" w:pos="2160"/>
            </w:tabs>
            <w:rPr>
              <w:rFonts w:eastAsiaTheme="minorEastAsia" w:cs="Sultan normal"/>
              <w:noProof/>
              <w:sz w:val="32"/>
              <w:szCs w:val="32"/>
            </w:rPr>
          </w:pPr>
          <w:hyperlink w:anchor="_Toc414288812" w:history="1">
            <w:r w:rsidR="00BF2D8C" w:rsidRPr="00BF2D8C">
              <w:rPr>
                <w:rStyle w:val="Lienhypertexte"/>
                <w:rFonts w:cs="Sultan normal"/>
                <w:noProof/>
                <w:sz w:val="32"/>
                <w:szCs w:val="32"/>
                <w:rtl/>
              </w:rPr>
              <w:t>4.</w:t>
            </w:r>
            <w:r w:rsidR="00BF2D8C" w:rsidRPr="00BF2D8C">
              <w:rPr>
                <w:rFonts w:eastAsiaTheme="minorEastAsia" w:cs="Sultan normal"/>
                <w:noProof/>
                <w:sz w:val="32"/>
                <w:szCs w:val="32"/>
              </w:rPr>
              <w:tab/>
            </w:r>
            <w:r w:rsidR="00BF2D8C" w:rsidRPr="00BF2D8C">
              <w:rPr>
                <w:rStyle w:val="Lienhypertexte"/>
                <w:rFonts w:cs="Sultan normal" w:hint="eastAsia"/>
                <w:noProof/>
                <w:sz w:val="32"/>
                <w:szCs w:val="32"/>
                <w:rtl/>
              </w:rPr>
              <w:t>الارشاداتالعامة</w:t>
            </w:r>
            <w:r w:rsidR="00BF2D8C" w:rsidRPr="00BF2D8C">
              <w:rPr>
                <w:rFonts w:cs="Sultan normal"/>
                <w:noProof/>
                <w:webHidden/>
                <w:sz w:val="32"/>
                <w:szCs w:val="32"/>
              </w:rPr>
              <w:tab/>
            </w:r>
            <w:r w:rsidRPr="00BF2D8C">
              <w:rPr>
                <w:rFonts w:cs="Sultan normal"/>
                <w:noProof/>
                <w:webHidden/>
                <w:sz w:val="32"/>
                <w:szCs w:val="32"/>
              </w:rPr>
              <w:fldChar w:fldCharType="begin"/>
            </w:r>
            <w:r w:rsidR="00BF2D8C" w:rsidRPr="00BF2D8C">
              <w:rPr>
                <w:rFonts w:cs="Sultan normal"/>
                <w:noProof/>
                <w:webHidden/>
                <w:sz w:val="32"/>
                <w:szCs w:val="32"/>
              </w:rPr>
              <w:instrText xml:space="preserve"> PAGEREF _Toc414288812 \h </w:instrText>
            </w:r>
            <w:r w:rsidRPr="00BF2D8C">
              <w:rPr>
                <w:rFonts w:cs="Sultan normal"/>
                <w:noProof/>
                <w:webHidden/>
                <w:sz w:val="32"/>
                <w:szCs w:val="32"/>
              </w:rPr>
            </w:r>
            <w:r w:rsidRPr="00BF2D8C">
              <w:rPr>
                <w:rFonts w:cs="Sultan normal"/>
                <w:noProof/>
                <w:webHidden/>
                <w:sz w:val="32"/>
                <w:szCs w:val="32"/>
              </w:rPr>
              <w:fldChar w:fldCharType="separate"/>
            </w:r>
            <w:r w:rsidR="00A261EB">
              <w:rPr>
                <w:rFonts w:cs="Sultan normal"/>
                <w:noProof/>
                <w:webHidden/>
                <w:sz w:val="32"/>
                <w:szCs w:val="32"/>
                <w:rtl/>
              </w:rPr>
              <w:t>20</w:t>
            </w:r>
            <w:r w:rsidRPr="00BF2D8C">
              <w:rPr>
                <w:rFonts w:cs="Sultan normal"/>
                <w:noProof/>
                <w:webHidden/>
                <w:sz w:val="32"/>
                <w:szCs w:val="32"/>
              </w:rPr>
              <w:fldChar w:fldCharType="end"/>
            </w:r>
          </w:hyperlink>
        </w:p>
        <w:p w:rsidR="00BF2D8C" w:rsidRPr="00BF2D8C" w:rsidRDefault="0038159F" w:rsidP="00BF2D8C">
          <w:pPr>
            <w:pStyle w:val="TM1"/>
            <w:rPr>
              <w:rFonts w:eastAsiaTheme="minorEastAsia" w:cs="Sultan normal"/>
              <w:noProof/>
              <w:sz w:val="32"/>
              <w:szCs w:val="32"/>
            </w:rPr>
          </w:pPr>
          <w:hyperlink w:anchor="_Toc414288813" w:history="1">
            <w:r w:rsidR="00BF2D8C" w:rsidRPr="00BF2D8C">
              <w:rPr>
                <w:rStyle w:val="Lienhypertexte"/>
                <w:rFonts w:cs="Sultan normal"/>
                <w:noProof/>
                <w:sz w:val="32"/>
                <w:szCs w:val="32"/>
              </w:rPr>
              <w:t>5.</w:t>
            </w:r>
            <w:r w:rsidR="00BF2D8C" w:rsidRPr="00BF2D8C">
              <w:rPr>
                <w:rFonts w:eastAsiaTheme="minorEastAsia" w:cs="Sultan normal"/>
                <w:noProof/>
                <w:sz w:val="32"/>
                <w:szCs w:val="32"/>
              </w:rPr>
              <w:tab/>
            </w:r>
            <w:r w:rsidR="00BF2D8C" w:rsidRPr="00BF2D8C">
              <w:rPr>
                <w:rStyle w:val="Lienhypertexte"/>
                <w:rFonts w:cs="Sultan normal" w:hint="eastAsia"/>
                <w:noProof/>
                <w:sz w:val="32"/>
                <w:szCs w:val="32"/>
                <w:rtl/>
              </w:rPr>
              <w:t>الخاتمة</w:t>
            </w:r>
            <w:r w:rsidR="00BF2D8C" w:rsidRPr="00BF2D8C">
              <w:rPr>
                <w:rFonts w:cs="Sultan normal"/>
                <w:noProof/>
                <w:webHidden/>
                <w:sz w:val="32"/>
                <w:szCs w:val="32"/>
              </w:rPr>
              <w:tab/>
            </w:r>
            <w:r w:rsidRPr="00BF2D8C">
              <w:rPr>
                <w:rFonts w:cs="Sultan normal"/>
                <w:noProof/>
                <w:webHidden/>
                <w:sz w:val="32"/>
                <w:szCs w:val="32"/>
              </w:rPr>
              <w:fldChar w:fldCharType="begin"/>
            </w:r>
            <w:r w:rsidR="00BF2D8C" w:rsidRPr="00BF2D8C">
              <w:rPr>
                <w:rFonts w:cs="Sultan normal"/>
                <w:noProof/>
                <w:webHidden/>
                <w:sz w:val="32"/>
                <w:szCs w:val="32"/>
              </w:rPr>
              <w:instrText xml:space="preserve"> PAGEREF _Toc414288813 \h </w:instrText>
            </w:r>
            <w:r w:rsidRPr="00BF2D8C">
              <w:rPr>
                <w:rFonts w:cs="Sultan normal"/>
                <w:noProof/>
                <w:webHidden/>
                <w:sz w:val="32"/>
                <w:szCs w:val="32"/>
              </w:rPr>
            </w:r>
            <w:r w:rsidRPr="00BF2D8C">
              <w:rPr>
                <w:rFonts w:cs="Sultan normal"/>
                <w:noProof/>
                <w:webHidden/>
                <w:sz w:val="32"/>
                <w:szCs w:val="32"/>
              </w:rPr>
              <w:fldChar w:fldCharType="separate"/>
            </w:r>
            <w:r w:rsidR="00A261EB">
              <w:rPr>
                <w:rFonts w:cs="Sultan normal"/>
                <w:noProof/>
                <w:webHidden/>
                <w:sz w:val="32"/>
                <w:szCs w:val="32"/>
                <w:rtl/>
              </w:rPr>
              <w:t>23</w:t>
            </w:r>
            <w:r w:rsidRPr="00BF2D8C">
              <w:rPr>
                <w:rFonts w:cs="Sultan normal"/>
                <w:noProof/>
                <w:webHidden/>
                <w:sz w:val="32"/>
                <w:szCs w:val="32"/>
              </w:rPr>
              <w:fldChar w:fldCharType="end"/>
            </w:r>
          </w:hyperlink>
        </w:p>
        <w:p w:rsidR="00BF2D8C" w:rsidRPr="00BF2D8C" w:rsidRDefault="0038159F" w:rsidP="00BF2D8C">
          <w:pPr>
            <w:pStyle w:val="TM1"/>
            <w:rPr>
              <w:rFonts w:eastAsiaTheme="minorEastAsia" w:cs="Sultan normal"/>
              <w:noProof/>
              <w:sz w:val="32"/>
              <w:szCs w:val="32"/>
            </w:rPr>
          </w:pPr>
          <w:hyperlink w:anchor="_Toc414288814" w:history="1">
            <w:r w:rsidR="00BF2D8C" w:rsidRPr="00BF2D8C">
              <w:rPr>
                <w:rStyle w:val="Lienhypertexte"/>
                <w:rFonts w:cs="Sultan normal"/>
                <w:noProof/>
                <w:sz w:val="32"/>
                <w:szCs w:val="32"/>
                <w:rtl/>
              </w:rPr>
              <w:t>6.</w:t>
            </w:r>
            <w:r w:rsidR="00BF2D8C" w:rsidRPr="00BF2D8C">
              <w:rPr>
                <w:rFonts w:eastAsiaTheme="minorEastAsia" w:cs="Sultan normal"/>
                <w:noProof/>
                <w:sz w:val="32"/>
                <w:szCs w:val="32"/>
              </w:rPr>
              <w:tab/>
            </w:r>
            <w:r w:rsidR="00BF2D8C" w:rsidRPr="00BF2D8C">
              <w:rPr>
                <w:rStyle w:val="Lienhypertexte"/>
                <w:rFonts w:cs="Sultan normal" w:hint="eastAsia"/>
                <w:noProof/>
                <w:sz w:val="32"/>
                <w:szCs w:val="32"/>
                <w:rtl/>
              </w:rPr>
              <w:t>المراجع</w:t>
            </w:r>
            <w:r w:rsidR="00BF2D8C" w:rsidRPr="00BF2D8C">
              <w:rPr>
                <w:rFonts w:cs="Sultan normal"/>
                <w:noProof/>
                <w:webHidden/>
                <w:sz w:val="32"/>
                <w:szCs w:val="32"/>
              </w:rPr>
              <w:tab/>
            </w:r>
            <w:r w:rsidRPr="00BF2D8C">
              <w:rPr>
                <w:rFonts w:cs="Sultan normal"/>
                <w:noProof/>
                <w:webHidden/>
                <w:sz w:val="32"/>
                <w:szCs w:val="32"/>
              </w:rPr>
              <w:fldChar w:fldCharType="begin"/>
            </w:r>
            <w:r w:rsidR="00BF2D8C" w:rsidRPr="00BF2D8C">
              <w:rPr>
                <w:rFonts w:cs="Sultan normal"/>
                <w:noProof/>
                <w:webHidden/>
                <w:sz w:val="32"/>
                <w:szCs w:val="32"/>
              </w:rPr>
              <w:instrText xml:space="preserve"> PAGEREF _Toc414288814 \h </w:instrText>
            </w:r>
            <w:r w:rsidRPr="00BF2D8C">
              <w:rPr>
                <w:rFonts w:cs="Sultan normal"/>
                <w:noProof/>
                <w:webHidden/>
                <w:sz w:val="32"/>
                <w:szCs w:val="32"/>
              </w:rPr>
            </w:r>
            <w:r w:rsidRPr="00BF2D8C">
              <w:rPr>
                <w:rFonts w:cs="Sultan normal"/>
                <w:noProof/>
                <w:webHidden/>
                <w:sz w:val="32"/>
                <w:szCs w:val="32"/>
              </w:rPr>
              <w:fldChar w:fldCharType="separate"/>
            </w:r>
            <w:r w:rsidR="00A261EB">
              <w:rPr>
                <w:rFonts w:cs="Sultan normal"/>
                <w:noProof/>
                <w:webHidden/>
                <w:sz w:val="32"/>
                <w:szCs w:val="32"/>
                <w:rtl/>
              </w:rPr>
              <w:t>23</w:t>
            </w:r>
            <w:r w:rsidRPr="00BF2D8C">
              <w:rPr>
                <w:rFonts w:cs="Sultan normal"/>
                <w:noProof/>
                <w:webHidden/>
                <w:sz w:val="32"/>
                <w:szCs w:val="32"/>
              </w:rPr>
              <w:fldChar w:fldCharType="end"/>
            </w:r>
          </w:hyperlink>
        </w:p>
        <w:p w:rsidR="008F6BD3" w:rsidRDefault="0038159F" w:rsidP="00BF2D8C">
          <w:pPr>
            <w:bidi/>
          </w:pPr>
          <w:r w:rsidRPr="00BF2D8C">
            <w:rPr>
              <w:rFonts w:cs="Sultan normal"/>
              <w:b/>
              <w:bCs/>
              <w:noProof/>
              <w:sz w:val="32"/>
              <w:szCs w:val="32"/>
            </w:rPr>
            <w:fldChar w:fldCharType="end"/>
          </w:r>
        </w:p>
      </w:sdtContent>
    </w:sdt>
    <w:p w:rsidR="008F6BD3" w:rsidRDefault="008F6BD3">
      <w:pPr>
        <w:rPr>
          <w:rFonts w:cs="Sultan normal"/>
          <w:sz w:val="32"/>
          <w:szCs w:val="32"/>
          <w:rtl/>
          <w:lang w:bidi="ar-OM"/>
        </w:rPr>
      </w:pPr>
    </w:p>
    <w:p w:rsidR="004076DB" w:rsidRPr="00D9779B" w:rsidRDefault="005D622A" w:rsidP="00F10F15">
      <w:pPr>
        <w:rPr>
          <w:rFonts w:cs="Sultan normal"/>
          <w:sz w:val="32"/>
          <w:szCs w:val="32"/>
          <w:rtl/>
          <w:lang w:bidi="ar-OM"/>
        </w:rPr>
      </w:pPr>
      <w:r>
        <w:rPr>
          <w:rFonts w:cs="Sultan normal"/>
          <w:sz w:val="32"/>
          <w:szCs w:val="32"/>
          <w:rtl/>
          <w:lang w:bidi="ar-OM"/>
        </w:rPr>
        <w:br w:type="page"/>
      </w:r>
    </w:p>
    <w:p w:rsidR="0088054C" w:rsidRPr="00D9779B" w:rsidRDefault="00056EB3" w:rsidP="001E624B">
      <w:pPr>
        <w:pStyle w:val="Titre1"/>
        <w:numPr>
          <w:ilvl w:val="0"/>
          <w:numId w:val="10"/>
        </w:numPr>
        <w:bidi/>
        <w:spacing w:after="240"/>
        <w:rPr>
          <w:sz w:val="44"/>
          <w:szCs w:val="44"/>
          <w:rtl/>
        </w:rPr>
      </w:pPr>
      <w:bookmarkStart w:id="2" w:name="_Toc414288803"/>
      <w:r w:rsidRPr="00D9779B">
        <w:rPr>
          <w:rFonts w:hint="cs"/>
          <w:sz w:val="44"/>
          <w:szCs w:val="44"/>
          <w:rtl/>
        </w:rPr>
        <w:lastRenderedPageBreak/>
        <w:t>المقدمة</w:t>
      </w:r>
      <w:bookmarkEnd w:id="2"/>
    </w:p>
    <w:p w:rsidR="0088054C" w:rsidRPr="00886521" w:rsidRDefault="0088054C" w:rsidP="00F10F15">
      <w:pPr>
        <w:pStyle w:val="Paragraphedeliste"/>
        <w:bidi/>
        <w:spacing w:after="0"/>
        <w:jc w:val="both"/>
        <w:rPr>
          <w:rFonts w:cs="Sultan normal"/>
          <w:sz w:val="32"/>
          <w:szCs w:val="32"/>
          <w:rtl/>
          <w:lang w:bidi="ar-OM"/>
        </w:rPr>
      </w:pPr>
      <w:r w:rsidRPr="00886521">
        <w:rPr>
          <w:rFonts w:cs="Sultan normal" w:hint="cs"/>
          <w:sz w:val="32"/>
          <w:szCs w:val="32"/>
          <w:rtl/>
          <w:lang w:bidi="ar-OM"/>
        </w:rPr>
        <w:t xml:space="preserve">تبنت هيئة تنظيم الاتصالات بسلطنة عمان مشروع وضع إرشادات عامة تنظم </w:t>
      </w:r>
    </w:p>
    <w:p w:rsidR="001E4785" w:rsidRDefault="0088054C" w:rsidP="00F10F15">
      <w:pPr>
        <w:bidi/>
        <w:jc w:val="both"/>
        <w:rPr>
          <w:rFonts w:cs="Sultan normal"/>
          <w:sz w:val="32"/>
          <w:szCs w:val="32"/>
          <w:rtl/>
          <w:lang w:bidi="ar-OM"/>
        </w:rPr>
      </w:pPr>
      <w:r w:rsidRPr="00886521">
        <w:rPr>
          <w:rFonts w:cs="Sultan normal" w:hint="cs"/>
          <w:sz w:val="32"/>
          <w:szCs w:val="32"/>
          <w:rtl/>
          <w:lang w:bidi="ar-OM"/>
        </w:rPr>
        <w:t>احتفاظ المنتفع برقم الاتصالات المخصص له في حالة تغي</w:t>
      </w:r>
      <w:r>
        <w:rPr>
          <w:rFonts w:cs="Sultan normal" w:hint="cs"/>
          <w:sz w:val="32"/>
          <w:szCs w:val="32"/>
          <w:rtl/>
          <w:lang w:bidi="ar-OM"/>
        </w:rPr>
        <w:t xml:space="preserve">ير اتفاقية تقديم الخدمات، وتم اعتماد المشروع في </w:t>
      </w:r>
      <w:r w:rsidRPr="00165054">
        <w:rPr>
          <w:rFonts w:cs="Sultan normal" w:hint="cs"/>
          <w:sz w:val="32"/>
          <w:szCs w:val="32"/>
          <w:rtl/>
          <w:lang w:bidi="ar-OM"/>
        </w:rPr>
        <w:t>الاجتماع السنوي الثاني عشر  لشبكة</w:t>
      </w:r>
      <w:r w:rsidRPr="00886521">
        <w:rPr>
          <w:rFonts w:cs="Sultan normal" w:hint="cs"/>
          <w:sz w:val="32"/>
          <w:szCs w:val="32"/>
          <w:rtl/>
          <w:lang w:bidi="ar-OM"/>
        </w:rPr>
        <w:t xml:space="preserve"> الهيئات العربية لتنظيم الاتصالات وتقنية المعلومات</w:t>
      </w:r>
      <w:r>
        <w:rPr>
          <w:rFonts w:cs="Sultan normal" w:hint="cs"/>
          <w:sz w:val="32"/>
          <w:szCs w:val="32"/>
          <w:rtl/>
          <w:lang w:bidi="ar-OM"/>
        </w:rPr>
        <w:t xml:space="preserve"> بمسقط </w:t>
      </w:r>
      <w:r w:rsidRPr="00165054">
        <w:rPr>
          <w:rFonts w:cs="Sultan normal" w:hint="cs"/>
          <w:sz w:val="32"/>
          <w:szCs w:val="32"/>
          <w:rtl/>
          <w:lang w:bidi="ar-OM"/>
        </w:rPr>
        <w:t>مسقط 29ابريل و 1 مايو 2014، حيث تم تشكيل فر</w:t>
      </w:r>
      <w:r>
        <w:rPr>
          <w:rFonts w:cs="Sultan normal" w:hint="cs"/>
          <w:sz w:val="32"/>
          <w:szCs w:val="32"/>
          <w:rtl/>
          <w:lang w:bidi="ar-OM"/>
        </w:rPr>
        <w:t>ي</w:t>
      </w:r>
      <w:r w:rsidRPr="00165054">
        <w:rPr>
          <w:rFonts w:cs="Sultan normal" w:hint="cs"/>
          <w:sz w:val="32"/>
          <w:szCs w:val="32"/>
          <w:rtl/>
          <w:lang w:bidi="ar-OM"/>
        </w:rPr>
        <w:t xml:space="preserve">ق عمل مكون من </w:t>
      </w:r>
      <w:r>
        <w:rPr>
          <w:rFonts w:cs="Sultan normal" w:hint="cs"/>
          <w:sz w:val="32"/>
          <w:szCs w:val="32"/>
          <w:rtl/>
          <w:lang w:bidi="ar-OM"/>
        </w:rPr>
        <w:t xml:space="preserve">بعض </w:t>
      </w:r>
      <w:r w:rsidRPr="00165054">
        <w:rPr>
          <w:rFonts w:cs="Sultan normal" w:hint="cs"/>
          <w:sz w:val="32"/>
          <w:szCs w:val="32"/>
          <w:rtl/>
          <w:lang w:bidi="ar-OM"/>
        </w:rPr>
        <w:t>هيئات تنظيم الاتصالات وتقنية المعلومات</w:t>
      </w:r>
      <w:r w:rsidRPr="0088054C">
        <w:rPr>
          <w:rFonts w:cs="Sultan normal" w:hint="cs"/>
          <w:sz w:val="32"/>
          <w:szCs w:val="32"/>
          <w:rtl/>
          <w:lang w:bidi="ar-OM"/>
        </w:rPr>
        <w:t xml:space="preserve"> بالدول العربية</w:t>
      </w:r>
      <w:r>
        <w:rPr>
          <w:rFonts w:cs="Sultan normal" w:hint="cs"/>
          <w:sz w:val="32"/>
          <w:szCs w:val="32"/>
          <w:rtl/>
          <w:lang w:bidi="ar-OM"/>
        </w:rPr>
        <w:t>.</w:t>
      </w:r>
    </w:p>
    <w:p w:rsidR="00C269BA" w:rsidRDefault="0088054C" w:rsidP="00F10F15">
      <w:pPr>
        <w:bidi/>
        <w:jc w:val="both"/>
        <w:rPr>
          <w:rFonts w:cs="Sultan normal"/>
          <w:sz w:val="32"/>
          <w:szCs w:val="32"/>
          <w:rtl/>
          <w:lang w:bidi="ar-OM"/>
        </w:rPr>
      </w:pPr>
      <w:r>
        <w:rPr>
          <w:rFonts w:cs="Sultan normal" w:hint="cs"/>
          <w:sz w:val="32"/>
          <w:szCs w:val="32"/>
          <w:rtl/>
          <w:lang w:bidi="ar-OM"/>
        </w:rPr>
        <w:t xml:space="preserve">قام الفريق بإعداد </w:t>
      </w:r>
      <w:r w:rsidR="0046657B">
        <w:rPr>
          <w:rFonts w:cs="Sultan normal" w:hint="cs"/>
          <w:sz w:val="32"/>
          <w:szCs w:val="32"/>
          <w:rtl/>
          <w:lang w:bidi="ar-OM"/>
        </w:rPr>
        <w:t>إستبانة تشمل الدول التي دشنت ميزة قابلية الرقم للانتقال</w:t>
      </w:r>
      <w:r>
        <w:rPr>
          <w:rFonts w:cs="Sultan normal" w:hint="cs"/>
          <w:sz w:val="32"/>
          <w:szCs w:val="32"/>
          <w:rtl/>
          <w:lang w:bidi="ar-OM"/>
        </w:rPr>
        <w:t xml:space="preserve"> لمعرفة مدى جدوى الخدمة والتحديات التي واجهت تلك الدول</w:t>
      </w:r>
      <w:r w:rsidR="0046657B">
        <w:rPr>
          <w:rFonts w:cs="Sultan normal" w:hint="cs"/>
          <w:sz w:val="32"/>
          <w:szCs w:val="32"/>
          <w:rtl/>
          <w:lang w:bidi="ar-OM"/>
        </w:rPr>
        <w:t xml:space="preserve"> في تنفيذ تلك الميزة، كما شملت الدول التي لم تق</w:t>
      </w:r>
      <w:r>
        <w:rPr>
          <w:rFonts w:cs="Sultan normal" w:hint="cs"/>
          <w:sz w:val="32"/>
          <w:szCs w:val="32"/>
          <w:rtl/>
          <w:lang w:bidi="ar-OM"/>
        </w:rPr>
        <w:t>م بتدشين الخدمة، وذلك بهدف معرفة المعوقات التي تواجهها تلك الدول لتدشين الخدمة.</w:t>
      </w:r>
    </w:p>
    <w:p w:rsidR="0046657B" w:rsidRPr="00D00336" w:rsidRDefault="00D00336" w:rsidP="00BF2D8C">
      <w:pPr>
        <w:bidi/>
        <w:jc w:val="both"/>
        <w:rPr>
          <w:rFonts w:cs="Sultan normal"/>
          <w:sz w:val="32"/>
          <w:szCs w:val="32"/>
          <w:rtl/>
          <w:lang w:bidi="ar-OM"/>
        </w:rPr>
      </w:pPr>
      <w:r>
        <w:rPr>
          <w:rFonts w:cs="Sultan normal" w:hint="cs"/>
          <w:sz w:val="32"/>
          <w:szCs w:val="32"/>
          <w:rtl/>
          <w:lang w:bidi="ar-OM"/>
        </w:rPr>
        <w:t xml:space="preserve">يمكن تعريف قابلية الرقم للانتقال ب </w:t>
      </w:r>
      <w:r w:rsidR="00513957" w:rsidRPr="00D00336">
        <w:rPr>
          <w:rFonts w:cs="Sultan normal"/>
          <w:sz w:val="32"/>
          <w:szCs w:val="32"/>
          <w:rtl/>
          <w:lang w:bidi="ar-OM"/>
        </w:rPr>
        <w:t>إحتفاظالمنتفعبرقمالاتصال المخصصلهفيحالةتغييرإتفاقيةتقديمالخدمات</w:t>
      </w:r>
      <w:r>
        <w:rPr>
          <w:rFonts w:cs="Sultan normal" w:hint="cs"/>
          <w:sz w:val="32"/>
          <w:szCs w:val="32"/>
          <w:rtl/>
          <w:lang w:bidi="ar-OM"/>
        </w:rPr>
        <w:t xml:space="preserve"> حيث يشمل كلا من الارقام الثابتة والمتنقلة.إذ يهدف الى تعزيز خيار </w:t>
      </w:r>
      <w:r w:rsidR="002D68A6">
        <w:rPr>
          <w:rFonts w:cs="Sultan normal" w:hint="cs"/>
          <w:sz w:val="32"/>
          <w:szCs w:val="32"/>
          <w:rtl/>
          <w:lang w:bidi="ar-OM"/>
        </w:rPr>
        <w:t>المنتفع</w:t>
      </w:r>
      <w:r>
        <w:rPr>
          <w:rFonts w:cs="Sultan normal" w:hint="cs"/>
          <w:sz w:val="32"/>
          <w:szCs w:val="32"/>
          <w:rtl/>
          <w:lang w:bidi="ar-OM"/>
        </w:rPr>
        <w:t xml:space="preserve"> ، كما يعتبر عامل مهم من عوامل المنافسة بين المشغلين في الدولة الواحدة.</w:t>
      </w:r>
    </w:p>
    <w:p w:rsidR="00FE7F4A" w:rsidRPr="00D9779B" w:rsidRDefault="00FE7F4A" w:rsidP="001E624B">
      <w:pPr>
        <w:pStyle w:val="Titre1"/>
        <w:numPr>
          <w:ilvl w:val="0"/>
          <w:numId w:val="10"/>
        </w:numPr>
        <w:bidi/>
        <w:spacing w:after="240"/>
        <w:rPr>
          <w:sz w:val="44"/>
          <w:szCs w:val="44"/>
        </w:rPr>
      </w:pPr>
      <w:bookmarkStart w:id="3" w:name="_Toc414288804"/>
      <w:r w:rsidRPr="00D9779B">
        <w:rPr>
          <w:rFonts w:hint="cs"/>
          <w:sz w:val="44"/>
          <w:szCs w:val="44"/>
          <w:rtl/>
        </w:rPr>
        <w:t>أهدافالدراسة</w:t>
      </w:r>
      <w:bookmarkEnd w:id="3"/>
    </w:p>
    <w:p w:rsidR="00C269BA" w:rsidRPr="001A5D01" w:rsidRDefault="00C269BA" w:rsidP="00100B69">
      <w:pPr>
        <w:bidi/>
        <w:jc w:val="both"/>
        <w:rPr>
          <w:rFonts w:cs="Sultan normal"/>
          <w:b/>
          <w:bCs/>
          <w:sz w:val="36"/>
          <w:szCs w:val="42"/>
          <w:rtl/>
        </w:rPr>
      </w:pPr>
      <w:r>
        <w:rPr>
          <w:rFonts w:ascii="Arabic Typesetting" w:eastAsia="Times New Roman" w:hAnsi="Arabic Typesetting" w:cs="Sultan normal" w:hint="cs"/>
          <w:color w:val="222222"/>
          <w:sz w:val="32"/>
          <w:szCs w:val="32"/>
          <w:rtl/>
        </w:rPr>
        <w:t>تهدف هذه ا</w:t>
      </w:r>
      <w:r w:rsidRPr="008F3491">
        <w:rPr>
          <w:rFonts w:ascii="Arabic Typesetting" w:eastAsia="Times New Roman" w:hAnsi="Arabic Typesetting" w:cs="Sultan normal" w:hint="cs"/>
          <w:color w:val="222222"/>
          <w:sz w:val="32"/>
          <w:szCs w:val="32"/>
          <w:rtl/>
        </w:rPr>
        <w:t xml:space="preserve">لدراسة </w:t>
      </w:r>
      <w:r>
        <w:rPr>
          <w:rFonts w:ascii="Arabic Typesetting" w:eastAsia="Times New Roman" w:hAnsi="Arabic Typesetting" w:cs="Sultan normal" w:hint="cs"/>
          <w:color w:val="222222"/>
          <w:sz w:val="32"/>
          <w:szCs w:val="32"/>
          <w:rtl/>
        </w:rPr>
        <w:t xml:space="preserve">على </w:t>
      </w:r>
      <w:r w:rsidRPr="008F3491">
        <w:rPr>
          <w:rFonts w:ascii="Arabic Typesetting" w:eastAsia="Times New Roman" w:hAnsi="Arabic Typesetting" w:cs="Sultan normal" w:hint="cs"/>
          <w:color w:val="222222"/>
          <w:sz w:val="32"/>
          <w:szCs w:val="32"/>
          <w:rtl/>
        </w:rPr>
        <w:t>وضع</w:t>
      </w:r>
      <w:r>
        <w:rPr>
          <w:rFonts w:ascii="Arabic Typesetting" w:eastAsia="Times New Roman" w:hAnsi="Arabic Typesetting" w:cs="Sultan normal" w:hint="cs"/>
          <w:color w:val="222222"/>
          <w:sz w:val="32"/>
          <w:szCs w:val="32"/>
          <w:rtl/>
        </w:rPr>
        <w:t>إ</w:t>
      </w:r>
      <w:r w:rsidRPr="008F3491">
        <w:rPr>
          <w:rFonts w:ascii="Arabic Typesetting" w:eastAsia="Times New Roman" w:hAnsi="Arabic Typesetting" w:cs="Sultan normal" w:hint="cs"/>
          <w:color w:val="222222"/>
          <w:sz w:val="32"/>
          <w:szCs w:val="32"/>
          <w:rtl/>
        </w:rPr>
        <w:t>رشاداتعامةتنظم</w:t>
      </w:r>
      <w:r>
        <w:rPr>
          <w:rFonts w:ascii="Arabic Typesetting" w:eastAsia="Times New Roman" w:hAnsi="Arabic Typesetting" w:cs="Sultan normal" w:hint="cs"/>
          <w:color w:val="222222"/>
          <w:sz w:val="32"/>
          <w:szCs w:val="32"/>
          <w:rtl/>
        </w:rPr>
        <w:t>ا</w:t>
      </w:r>
      <w:r w:rsidRPr="008F3491">
        <w:rPr>
          <w:rFonts w:ascii="Arabic Typesetting" w:eastAsia="Times New Roman" w:hAnsi="Arabic Typesetting" w:cs="Sultan normal" w:hint="cs"/>
          <w:color w:val="222222"/>
          <w:sz w:val="32"/>
          <w:szCs w:val="32"/>
          <w:rtl/>
        </w:rPr>
        <w:t>حتفاظالمنتفعبرقمالاتصالاتالمخصصلهفيحالةتغيير</w:t>
      </w:r>
      <w:r>
        <w:rPr>
          <w:rFonts w:ascii="Arabic Typesetting" w:eastAsia="Times New Roman" w:hAnsi="Arabic Typesetting" w:cs="Sultan normal" w:hint="cs"/>
          <w:color w:val="222222"/>
          <w:sz w:val="32"/>
          <w:szCs w:val="32"/>
          <w:rtl/>
        </w:rPr>
        <w:t>ا</w:t>
      </w:r>
      <w:r w:rsidRPr="008F3491">
        <w:rPr>
          <w:rFonts w:ascii="Arabic Typesetting" w:eastAsia="Times New Roman" w:hAnsi="Arabic Typesetting" w:cs="Sultan normal" w:hint="cs"/>
          <w:color w:val="222222"/>
          <w:sz w:val="32"/>
          <w:szCs w:val="32"/>
          <w:rtl/>
        </w:rPr>
        <w:t>تفاقيةتقديمالخدمات</w:t>
      </w:r>
      <w:r w:rsidR="00100B69">
        <w:rPr>
          <w:rFonts w:ascii="Arabic Typesetting" w:eastAsia="Times New Roman" w:hAnsi="Arabic Typesetting" w:cs="Sultan normal" w:hint="cs"/>
          <w:color w:val="222222"/>
          <w:sz w:val="32"/>
          <w:szCs w:val="32"/>
          <w:rtl/>
        </w:rPr>
        <w:t xml:space="preserve">, وذلك من خلال دراسة نماذج لدراسات ناجحة في هذا المجال وكذلك </w:t>
      </w:r>
      <w:r w:rsidR="00100B69" w:rsidRPr="008F3491">
        <w:rPr>
          <w:rFonts w:ascii="Arabic Typesetting" w:eastAsia="Times New Roman" w:hAnsi="Arabic Typesetting" w:cs="Sultan normal"/>
          <w:color w:val="222222"/>
          <w:sz w:val="32"/>
          <w:szCs w:val="32"/>
          <w:rtl/>
        </w:rPr>
        <w:t>دراسة التحديات وال</w:t>
      </w:r>
      <w:r w:rsidR="00100B69" w:rsidRPr="008F3491">
        <w:rPr>
          <w:rFonts w:ascii="Arabic Typesetting" w:eastAsia="Times New Roman" w:hAnsi="Arabic Typesetting" w:cs="Sultan normal" w:hint="cs"/>
          <w:color w:val="222222"/>
          <w:sz w:val="32"/>
          <w:szCs w:val="32"/>
          <w:rtl/>
        </w:rPr>
        <w:t xml:space="preserve">معوقات في تنفيذ </w:t>
      </w:r>
      <w:r w:rsidR="00100B69">
        <w:rPr>
          <w:rFonts w:ascii="Arabic Typesetting" w:eastAsia="Times New Roman" w:hAnsi="Arabic Typesetting" w:cs="Sultan normal" w:hint="cs"/>
          <w:color w:val="222222"/>
          <w:sz w:val="32"/>
          <w:szCs w:val="32"/>
          <w:rtl/>
        </w:rPr>
        <w:t>هذا المشروع.</w:t>
      </w:r>
    </w:p>
    <w:p w:rsidR="00545F43" w:rsidRDefault="00545F43" w:rsidP="001E4785">
      <w:pPr>
        <w:bidi/>
        <w:jc w:val="both"/>
        <w:rPr>
          <w:rFonts w:cs="Sultan normal"/>
          <w:b/>
          <w:bCs/>
          <w:color w:val="C00000"/>
          <w:sz w:val="32"/>
          <w:szCs w:val="32"/>
          <w:rtl/>
        </w:rPr>
      </w:pPr>
    </w:p>
    <w:p w:rsidR="00D9779B" w:rsidRPr="0046657B" w:rsidRDefault="00D9779B" w:rsidP="00D9779B">
      <w:pPr>
        <w:bidi/>
        <w:jc w:val="both"/>
        <w:rPr>
          <w:rFonts w:cs="Sultan normal"/>
          <w:b/>
          <w:bCs/>
          <w:color w:val="C00000"/>
          <w:sz w:val="32"/>
          <w:szCs w:val="32"/>
        </w:rPr>
      </w:pPr>
    </w:p>
    <w:p w:rsidR="00726B31" w:rsidRPr="00D9779B" w:rsidRDefault="00D52A64" w:rsidP="001E624B">
      <w:pPr>
        <w:pStyle w:val="Titre1"/>
        <w:numPr>
          <w:ilvl w:val="0"/>
          <w:numId w:val="10"/>
        </w:numPr>
        <w:bidi/>
        <w:spacing w:after="240"/>
        <w:rPr>
          <w:sz w:val="44"/>
          <w:szCs w:val="44"/>
          <w:rtl/>
        </w:rPr>
      </w:pPr>
      <w:bookmarkStart w:id="4" w:name="_Toc414288805"/>
      <w:r w:rsidRPr="00D9779B">
        <w:rPr>
          <w:rFonts w:hint="cs"/>
          <w:sz w:val="44"/>
          <w:szCs w:val="44"/>
          <w:rtl/>
        </w:rPr>
        <w:lastRenderedPageBreak/>
        <w:t>الاستبيان</w:t>
      </w:r>
      <w:bookmarkEnd w:id="4"/>
    </w:p>
    <w:p w:rsidR="009F2A62" w:rsidRPr="00D9779B" w:rsidRDefault="009F2A62" w:rsidP="001E624B">
      <w:pPr>
        <w:pStyle w:val="Titre2"/>
        <w:numPr>
          <w:ilvl w:val="0"/>
          <w:numId w:val="11"/>
        </w:numPr>
        <w:bidi/>
        <w:spacing w:after="240"/>
        <w:rPr>
          <w:sz w:val="36"/>
          <w:szCs w:val="36"/>
          <w:rtl/>
        </w:rPr>
      </w:pPr>
      <w:bookmarkStart w:id="5" w:name="_Toc414288806"/>
      <w:r w:rsidRPr="00D9779B">
        <w:rPr>
          <w:rFonts w:hint="cs"/>
          <w:sz w:val="36"/>
          <w:szCs w:val="36"/>
          <w:rtl/>
        </w:rPr>
        <w:t>المنهجية</w:t>
      </w:r>
      <w:bookmarkEnd w:id="5"/>
    </w:p>
    <w:p w:rsidR="009C366F" w:rsidRPr="00AA3EED" w:rsidRDefault="00100B69" w:rsidP="008B1E53">
      <w:pPr>
        <w:bidi/>
        <w:jc w:val="both"/>
        <w:rPr>
          <w:rFonts w:ascii="Arabic Typesetting" w:eastAsia="Times New Roman" w:hAnsi="Arabic Typesetting" w:cs="Sultan normal"/>
          <w:color w:val="222222"/>
          <w:sz w:val="32"/>
          <w:szCs w:val="32"/>
          <w:rtl/>
        </w:rPr>
      </w:pPr>
      <w:r w:rsidRPr="00AA3EED">
        <w:rPr>
          <w:rFonts w:ascii="Arabic Typesetting" w:eastAsia="Times New Roman" w:hAnsi="Arabic Typesetting" w:cs="Sultan normal" w:hint="cs"/>
          <w:color w:val="222222"/>
          <w:sz w:val="32"/>
          <w:szCs w:val="32"/>
          <w:rtl/>
        </w:rPr>
        <w:t>تم إعداد الاستبانة المبدئية من قبل هيئة تنظيم الاتصالات بسلطنة عمان، ومن ثم تم إرسالها إلى فريق عمل المشروع وذلك</w:t>
      </w:r>
      <w:r w:rsidR="008B1E53">
        <w:rPr>
          <w:rFonts w:ascii="Arabic Typesetting" w:eastAsia="Times New Roman" w:hAnsi="Arabic Typesetting" w:cs="Sultan normal" w:hint="cs"/>
          <w:color w:val="222222"/>
          <w:sz w:val="32"/>
          <w:szCs w:val="32"/>
          <w:rtl/>
        </w:rPr>
        <w:t xml:space="preserve"> لمشاورتهم حول أسئلة الاستبانة، وأخذ</w:t>
      </w:r>
      <w:r w:rsidRPr="00AA3EED">
        <w:rPr>
          <w:rFonts w:ascii="Arabic Typesetting" w:eastAsia="Times New Roman" w:hAnsi="Arabic Typesetting" w:cs="Sultan normal" w:hint="cs"/>
          <w:color w:val="222222"/>
          <w:sz w:val="32"/>
          <w:szCs w:val="32"/>
          <w:rtl/>
        </w:rPr>
        <w:t xml:space="preserve"> مرئياتهم، </w:t>
      </w:r>
      <w:r w:rsidR="008B1E53">
        <w:rPr>
          <w:rFonts w:ascii="Arabic Typesetting" w:eastAsia="Times New Roman" w:hAnsi="Arabic Typesetting" w:cs="Sultan normal" w:hint="cs"/>
          <w:color w:val="222222"/>
          <w:sz w:val="32"/>
          <w:szCs w:val="32"/>
          <w:rtl/>
        </w:rPr>
        <w:t xml:space="preserve">بهدف </w:t>
      </w:r>
      <w:r w:rsidR="009C366F" w:rsidRPr="00AA3EED">
        <w:rPr>
          <w:rFonts w:ascii="Arabic Typesetting" w:eastAsia="Times New Roman" w:hAnsi="Arabic Typesetting" w:cs="Sultan normal" w:hint="cs"/>
          <w:color w:val="222222"/>
          <w:sz w:val="32"/>
          <w:szCs w:val="32"/>
          <w:rtl/>
        </w:rPr>
        <w:t>استكمال الاستبانة.</w:t>
      </w:r>
    </w:p>
    <w:p w:rsidR="009C366F" w:rsidRPr="00AA3EED" w:rsidRDefault="00460538" w:rsidP="007B36CD">
      <w:pPr>
        <w:bidi/>
        <w:jc w:val="both"/>
        <w:rPr>
          <w:rFonts w:ascii="Arabic Typesetting" w:eastAsia="Times New Roman" w:hAnsi="Arabic Typesetting" w:cs="Sultan normal"/>
          <w:color w:val="222222"/>
          <w:sz w:val="32"/>
          <w:szCs w:val="32"/>
          <w:rtl/>
        </w:rPr>
      </w:pPr>
      <w:r>
        <w:rPr>
          <w:rFonts w:ascii="Arabic Typesetting" w:eastAsia="Times New Roman" w:hAnsi="Arabic Typesetting" w:cs="Sultan normal" w:hint="cs"/>
          <w:color w:val="222222"/>
          <w:sz w:val="32"/>
          <w:szCs w:val="32"/>
          <w:rtl/>
        </w:rPr>
        <w:t xml:space="preserve">وعليه، </w:t>
      </w:r>
      <w:r w:rsidR="009C366F" w:rsidRPr="00AA3EED">
        <w:rPr>
          <w:rFonts w:ascii="Arabic Typesetting" w:eastAsia="Times New Roman" w:hAnsi="Arabic Typesetting" w:cs="Sultan normal" w:hint="cs"/>
          <w:color w:val="222222"/>
          <w:sz w:val="32"/>
          <w:szCs w:val="32"/>
          <w:rtl/>
        </w:rPr>
        <w:t xml:space="preserve">قامت الهيئة </w:t>
      </w:r>
      <w:r>
        <w:rPr>
          <w:rFonts w:ascii="Arabic Typesetting" w:eastAsia="Times New Roman" w:hAnsi="Arabic Typesetting" w:cs="Sultan normal" w:hint="cs"/>
          <w:color w:val="222222"/>
          <w:sz w:val="32"/>
          <w:szCs w:val="32"/>
          <w:rtl/>
        </w:rPr>
        <w:t xml:space="preserve">بطرح </w:t>
      </w:r>
      <w:r w:rsidR="009C366F" w:rsidRPr="00AA3EED">
        <w:rPr>
          <w:rFonts w:ascii="Arabic Typesetting" w:eastAsia="Times New Roman" w:hAnsi="Arabic Typesetting" w:cs="Sultan normal" w:hint="cs"/>
          <w:color w:val="222222"/>
          <w:sz w:val="32"/>
          <w:szCs w:val="32"/>
          <w:rtl/>
        </w:rPr>
        <w:t>الاستبانة النهائية الى الدول العربية المشاركة</w:t>
      </w:r>
      <w:r w:rsidR="007B36CD">
        <w:rPr>
          <w:rFonts w:ascii="Arabic Typesetting" w:eastAsia="Times New Roman" w:hAnsi="Arabic Typesetting" w:cs="Sultan normal" w:hint="cs"/>
          <w:color w:val="222222"/>
          <w:sz w:val="32"/>
          <w:szCs w:val="32"/>
          <w:rtl/>
        </w:rPr>
        <w:t xml:space="preserve">في الاجتماع الثاني عشر، </w:t>
      </w:r>
      <w:r>
        <w:rPr>
          <w:rFonts w:ascii="Arabic Typesetting" w:eastAsia="Times New Roman" w:hAnsi="Arabic Typesetting" w:cs="Sultan normal" w:hint="cs"/>
          <w:color w:val="222222"/>
          <w:sz w:val="32"/>
          <w:szCs w:val="32"/>
          <w:rtl/>
        </w:rPr>
        <w:t xml:space="preserve">بارسالها </w:t>
      </w:r>
      <w:r w:rsidR="00AA3EED" w:rsidRPr="00AA3EED">
        <w:rPr>
          <w:rFonts w:ascii="Arabic Typesetting" w:eastAsia="Times New Roman" w:hAnsi="Arabic Typesetting" w:cs="Sultan normal" w:hint="cs"/>
          <w:color w:val="222222"/>
          <w:sz w:val="32"/>
          <w:szCs w:val="32"/>
          <w:rtl/>
        </w:rPr>
        <w:t>عبر البريد الالكتروني</w:t>
      </w:r>
      <w:r w:rsidR="009C366F" w:rsidRPr="00AA3EED">
        <w:rPr>
          <w:rFonts w:ascii="Arabic Typesetting" w:eastAsia="Times New Roman" w:hAnsi="Arabic Typesetting" w:cs="Sultan normal" w:hint="cs"/>
          <w:color w:val="222222"/>
          <w:sz w:val="32"/>
          <w:szCs w:val="32"/>
          <w:rtl/>
        </w:rPr>
        <w:t xml:space="preserve">، </w:t>
      </w:r>
      <w:r w:rsidR="00AA3EED" w:rsidRPr="00AA3EED">
        <w:rPr>
          <w:rFonts w:ascii="Arabic Typesetting" w:eastAsia="Times New Roman" w:hAnsi="Arabic Typesetting" w:cs="Sultan normal" w:hint="cs"/>
          <w:color w:val="222222"/>
          <w:sz w:val="32"/>
          <w:szCs w:val="32"/>
          <w:rtl/>
        </w:rPr>
        <w:t>وذلك ل</w:t>
      </w:r>
      <w:r w:rsidR="009C366F" w:rsidRPr="00AA3EED">
        <w:rPr>
          <w:rFonts w:ascii="Arabic Typesetting" w:eastAsia="Times New Roman" w:hAnsi="Arabic Typesetting" w:cs="Sultan normal" w:hint="cs"/>
          <w:color w:val="222222"/>
          <w:sz w:val="32"/>
          <w:szCs w:val="32"/>
          <w:rtl/>
        </w:rPr>
        <w:t>لإجابة على هذه الاستبانة وفقا لل</w:t>
      </w:r>
      <w:r w:rsidR="00AA3EED" w:rsidRPr="00AA3EED">
        <w:rPr>
          <w:rFonts w:ascii="Arabic Typesetting" w:eastAsia="Times New Roman" w:hAnsi="Arabic Typesetting" w:cs="Sultan normal" w:hint="cs"/>
          <w:color w:val="222222"/>
          <w:sz w:val="32"/>
          <w:szCs w:val="32"/>
          <w:rtl/>
        </w:rPr>
        <w:t>قواعد والإجراءات المتبعة ل</w:t>
      </w:r>
      <w:r w:rsidR="00D27CD4">
        <w:rPr>
          <w:rFonts w:ascii="Arabic Typesetting" w:eastAsia="Times New Roman" w:hAnsi="Arabic Typesetting" w:cs="Sultan normal" w:hint="cs"/>
          <w:color w:val="222222"/>
          <w:sz w:val="32"/>
          <w:szCs w:val="32"/>
          <w:rtl/>
        </w:rPr>
        <w:t>ميزة قابلية الرقم للانتقال</w:t>
      </w:r>
      <w:r w:rsidR="00AA3EED" w:rsidRPr="00AA3EED">
        <w:rPr>
          <w:rFonts w:ascii="Arabic Typesetting" w:eastAsia="Times New Roman" w:hAnsi="Arabic Typesetting" w:cs="Sultan normal" w:hint="cs"/>
          <w:color w:val="222222"/>
          <w:sz w:val="32"/>
          <w:szCs w:val="32"/>
          <w:rtl/>
        </w:rPr>
        <w:t xml:space="preserve"> في تلك الدول، علما</w:t>
      </w:r>
      <w:r w:rsidR="009C366F" w:rsidRPr="00AA3EED">
        <w:rPr>
          <w:rFonts w:ascii="Arabic Typesetting" w:eastAsia="Times New Roman" w:hAnsi="Arabic Typesetting" w:cs="Sultan normal" w:hint="cs"/>
          <w:color w:val="222222"/>
          <w:sz w:val="32"/>
          <w:szCs w:val="32"/>
          <w:rtl/>
        </w:rPr>
        <w:t xml:space="preserve"> بأن هذه الاستبانة تتكون من(3) ثلاثة  أقسام: </w:t>
      </w:r>
    </w:p>
    <w:p w:rsidR="009C366F" w:rsidRPr="00AA3EED" w:rsidRDefault="009C366F" w:rsidP="00D27CD4">
      <w:pPr>
        <w:bidi/>
        <w:spacing w:after="0" w:line="240" w:lineRule="auto"/>
        <w:ind w:left="720"/>
        <w:rPr>
          <w:rFonts w:ascii="Arabic Typesetting" w:eastAsia="Times New Roman" w:hAnsi="Arabic Typesetting" w:cs="Sultan normal"/>
          <w:color w:val="222222"/>
          <w:sz w:val="32"/>
          <w:szCs w:val="32"/>
          <w:rtl/>
        </w:rPr>
      </w:pPr>
      <w:r w:rsidRPr="00AA3EED">
        <w:rPr>
          <w:rFonts w:ascii="Arabic Typesetting" w:eastAsia="Times New Roman" w:hAnsi="Arabic Typesetting" w:cs="Sultan normal"/>
          <w:color w:val="222222"/>
          <w:sz w:val="32"/>
          <w:szCs w:val="32"/>
        </w:rPr>
        <w:sym w:font="Wingdings" w:char="F076"/>
      </w:r>
      <w:r w:rsidRPr="00AA3EED">
        <w:rPr>
          <w:rFonts w:ascii="Arabic Typesetting" w:eastAsia="Times New Roman" w:hAnsi="Arabic Typesetting" w:cs="Sultan normal" w:hint="cs"/>
          <w:color w:val="222222"/>
          <w:sz w:val="32"/>
          <w:szCs w:val="32"/>
          <w:rtl/>
        </w:rPr>
        <w:t xml:space="preserve">  القسم  الأول: حقائق وأرقام عن </w:t>
      </w:r>
      <w:r w:rsidR="00D27CD4">
        <w:rPr>
          <w:rFonts w:ascii="Arabic Typesetting" w:eastAsia="Times New Roman" w:hAnsi="Arabic Typesetting" w:cs="Sultan normal" w:hint="cs"/>
          <w:color w:val="222222"/>
          <w:sz w:val="32"/>
          <w:szCs w:val="32"/>
          <w:rtl/>
        </w:rPr>
        <w:t xml:space="preserve">ميزة </w:t>
      </w:r>
      <w:r w:rsidRPr="00AA3EED">
        <w:rPr>
          <w:rFonts w:ascii="Arabic Typesetting" w:eastAsia="Times New Roman" w:hAnsi="Arabic Typesetting" w:cs="Sultan normal" w:hint="cs"/>
          <w:color w:val="222222"/>
          <w:sz w:val="32"/>
          <w:szCs w:val="32"/>
          <w:rtl/>
        </w:rPr>
        <w:t xml:space="preserve">قابلية </w:t>
      </w:r>
      <w:r w:rsidR="00D27CD4">
        <w:rPr>
          <w:rFonts w:ascii="Arabic Typesetting" w:eastAsia="Times New Roman" w:hAnsi="Arabic Typesetting" w:cs="Sultan normal" w:hint="cs"/>
          <w:color w:val="222222"/>
          <w:sz w:val="32"/>
          <w:szCs w:val="32"/>
          <w:rtl/>
        </w:rPr>
        <w:t>الرقم للانتقال</w:t>
      </w:r>
      <w:r w:rsidRPr="00AA3EED">
        <w:rPr>
          <w:rFonts w:ascii="Arabic Typesetting" w:eastAsia="Times New Roman" w:hAnsi="Arabic Typesetting" w:cs="Sultan normal" w:hint="cs"/>
          <w:color w:val="222222"/>
          <w:sz w:val="32"/>
          <w:szCs w:val="32"/>
          <w:rtl/>
        </w:rPr>
        <w:t xml:space="preserve">  في </w:t>
      </w:r>
      <w:r w:rsidR="00D27CD4">
        <w:rPr>
          <w:rFonts w:ascii="Arabic Typesetting" w:eastAsia="Times New Roman" w:hAnsi="Arabic Typesetting" w:cs="Sultan normal" w:hint="cs"/>
          <w:color w:val="222222"/>
          <w:sz w:val="32"/>
          <w:szCs w:val="32"/>
          <w:rtl/>
        </w:rPr>
        <w:t>الدولة.</w:t>
      </w:r>
    </w:p>
    <w:p w:rsidR="009C366F" w:rsidRPr="00AA3EED" w:rsidRDefault="009C366F" w:rsidP="009C366F">
      <w:pPr>
        <w:bidi/>
        <w:spacing w:after="0" w:line="240" w:lineRule="auto"/>
        <w:rPr>
          <w:rFonts w:ascii="Arabic Typesetting" w:eastAsia="Times New Roman" w:hAnsi="Arabic Typesetting" w:cs="Sultan normal"/>
          <w:color w:val="222222"/>
          <w:sz w:val="32"/>
          <w:szCs w:val="32"/>
          <w:rtl/>
        </w:rPr>
      </w:pPr>
    </w:p>
    <w:p w:rsidR="009C366F" w:rsidRPr="00AA3EED" w:rsidRDefault="009C366F" w:rsidP="00D27CD4">
      <w:pPr>
        <w:bidi/>
        <w:spacing w:after="0" w:line="240" w:lineRule="auto"/>
        <w:ind w:left="720"/>
        <w:rPr>
          <w:rFonts w:ascii="Arabic Typesetting" w:eastAsia="Times New Roman" w:hAnsi="Arabic Typesetting" w:cs="Sultan normal"/>
          <w:color w:val="222222"/>
          <w:sz w:val="32"/>
          <w:szCs w:val="32"/>
          <w:rtl/>
        </w:rPr>
      </w:pPr>
      <w:r w:rsidRPr="00AA3EED">
        <w:rPr>
          <w:rFonts w:ascii="Arabic Typesetting" w:eastAsia="Times New Roman" w:hAnsi="Arabic Typesetting" w:cs="Sultan normal" w:hint="cs"/>
          <w:color w:val="222222"/>
          <w:sz w:val="32"/>
          <w:szCs w:val="32"/>
        </w:rPr>
        <w:sym w:font="Wingdings" w:char="F076"/>
      </w:r>
      <w:r w:rsidRPr="00AA3EED">
        <w:rPr>
          <w:rFonts w:ascii="Arabic Typesetting" w:eastAsia="Times New Roman" w:hAnsi="Arabic Typesetting" w:cs="Sultan normal" w:hint="cs"/>
          <w:color w:val="222222"/>
          <w:sz w:val="32"/>
          <w:szCs w:val="32"/>
          <w:rtl/>
        </w:rPr>
        <w:t xml:space="preserve"> القسم الثاني: معلومات عامة واستفسارات عن عملية نقل الأرقام في الدول التي دشنت بالفعل  أحد </w:t>
      </w:r>
      <w:r w:rsidR="00D27CD4">
        <w:rPr>
          <w:rFonts w:ascii="Arabic Typesetting" w:eastAsia="Times New Roman" w:hAnsi="Arabic Typesetting" w:cs="Sultan normal" w:hint="cs"/>
          <w:color w:val="222222"/>
          <w:sz w:val="32"/>
          <w:szCs w:val="32"/>
          <w:rtl/>
        </w:rPr>
        <w:t xml:space="preserve">أو كل من </w:t>
      </w:r>
      <w:r w:rsidRPr="00AA3EED">
        <w:rPr>
          <w:rFonts w:ascii="Arabic Typesetting" w:eastAsia="Times New Roman" w:hAnsi="Arabic Typesetting" w:cs="Sultan normal" w:hint="cs"/>
          <w:color w:val="222222"/>
          <w:sz w:val="32"/>
          <w:szCs w:val="32"/>
          <w:rtl/>
        </w:rPr>
        <w:t xml:space="preserve">الخدمات التالية: </w:t>
      </w:r>
    </w:p>
    <w:p w:rsidR="009C366F" w:rsidRDefault="009C366F" w:rsidP="001E624B">
      <w:pPr>
        <w:numPr>
          <w:ilvl w:val="0"/>
          <w:numId w:val="1"/>
        </w:numPr>
        <w:bidi/>
        <w:spacing w:after="0" w:line="240" w:lineRule="auto"/>
        <w:rPr>
          <w:rFonts w:ascii="Script MT Bold" w:hAnsi="Script MT Bold" w:cs="Sultan normal"/>
          <w:sz w:val="32"/>
          <w:szCs w:val="32"/>
          <w:rtl/>
        </w:rPr>
      </w:pPr>
      <w:r w:rsidRPr="00AA3EED">
        <w:rPr>
          <w:rFonts w:ascii="Arabic Typesetting" w:eastAsia="Times New Roman" w:hAnsi="Arabic Typesetting" w:cs="Sultan normal" w:hint="cs"/>
          <w:color w:val="222222"/>
          <w:sz w:val="32"/>
          <w:szCs w:val="32"/>
          <w:rtl/>
        </w:rPr>
        <w:t>إمكانية نقل</w:t>
      </w:r>
      <w:r>
        <w:rPr>
          <w:rFonts w:ascii="Script MT Bold" w:hAnsi="Script MT Bold" w:cs="Sultan normal" w:hint="cs"/>
          <w:sz w:val="32"/>
          <w:szCs w:val="32"/>
          <w:rtl/>
        </w:rPr>
        <w:t xml:space="preserve"> الرقم للهاتف المتنقل </w:t>
      </w:r>
    </w:p>
    <w:p w:rsidR="009C366F" w:rsidRDefault="009C366F" w:rsidP="001E624B">
      <w:pPr>
        <w:numPr>
          <w:ilvl w:val="0"/>
          <w:numId w:val="1"/>
        </w:numPr>
        <w:bidi/>
        <w:spacing w:after="0" w:line="240" w:lineRule="auto"/>
        <w:rPr>
          <w:rFonts w:ascii="Script MT Bold" w:hAnsi="Script MT Bold" w:cs="Sultan normal"/>
          <w:sz w:val="32"/>
          <w:szCs w:val="32"/>
        </w:rPr>
      </w:pPr>
      <w:r>
        <w:rPr>
          <w:rFonts w:ascii="Script MT Bold" w:hAnsi="Script MT Bold" w:cs="Sultan normal" w:hint="cs"/>
          <w:sz w:val="32"/>
          <w:szCs w:val="32"/>
          <w:rtl/>
        </w:rPr>
        <w:t xml:space="preserve">إمكانية نقل الرقم للهاتف الثابت </w:t>
      </w:r>
    </w:p>
    <w:p w:rsidR="009C366F" w:rsidRPr="004932D0" w:rsidRDefault="009C366F" w:rsidP="009C366F">
      <w:pPr>
        <w:bidi/>
        <w:spacing w:after="0" w:line="240" w:lineRule="auto"/>
        <w:ind w:left="1080"/>
        <w:rPr>
          <w:rFonts w:ascii="Script MT Bold" w:hAnsi="Script MT Bold" w:cs="Sultan normal"/>
          <w:sz w:val="20"/>
          <w:szCs w:val="20"/>
          <w:rtl/>
        </w:rPr>
      </w:pPr>
    </w:p>
    <w:p w:rsidR="009C366F" w:rsidRPr="0060182A" w:rsidRDefault="009C366F" w:rsidP="009C366F">
      <w:pPr>
        <w:bidi/>
        <w:spacing w:after="0" w:line="240" w:lineRule="auto"/>
        <w:ind w:left="720"/>
        <w:rPr>
          <w:rFonts w:ascii="Script MT Bold" w:hAnsi="Script MT Bold" w:cs="Sultan normal"/>
          <w:sz w:val="32"/>
          <w:szCs w:val="32"/>
        </w:rPr>
      </w:pPr>
      <w:r>
        <w:rPr>
          <w:rFonts w:ascii="Script MT Bold" w:hAnsi="Script MT Bold" w:cs="Sultan normal" w:hint="cs"/>
          <w:sz w:val="32"/>
          <w:szCs w:val="32"/>
        </w:rPr>
        <w:sym w:font="Wingdings" w:char="F076"/>
      </w:r>
      <w:r w:rsidRPr="001343EE">
        <w:rPr>
          <w:rFonts w:ascii="Script MT Bold" w:hAnsi="Script MT Bold" w:cs="Sultan normal" w:hint="cs"/>
          <w:b/>
          <w:bCs/>
          <w:sz w:val="32"/>
          <w:szCs w:val="32"/>
          <w:rtl/>
        </w:rPr>
        <w:t>القسم الثالث:</w:t>
      </w:r>
      <w:r>
        <w:rPr>
          <w:rFonts w:ascii="Script MT Bold" w:hAnsi="Script MT Bold" w:cs="Sultan normal" w:hint="cs"/>
          <w:sz w:val="32"/>
          <w:szCs w:val="32"/>
          <w:rtl/>
        </w:rPr>
        <w:t xml:space="preserve"> معلومات عامة </w:t>
      </w:r>
      <w:r w:rsidRPr="001343EE">
        <w:rPr>
          <w:rFonts w:ascii="Script MT Bold" w:hAnsi="Script MT Bold" w:cs="Sultan normal" w:hint="cs"/>
          <w:sz w:val="32"/>
          <w:szCs w:val="32"/>
          <w:rtl/>
        </w:rPr>
        <w:t>واستفسارات حول</w:t>
      </w:r>
      <w:r>
        <w:rPr>
          <w:rFonts w:ascii="Script MT Bold" w:hAnsi="Script MT Bold" w:cs="Sultan normal" w:hint="cs"/>
          <w:sz w:val="32"/>
          <w:szCs w:val="32"/>
          <w:rtl/>
        </w:rPr>
        <w:t xml:space="preserve"> عملية </w:t>
      </w:r>
      <w:r w:rsidRPr="001343EE">
        <w:rPr>
          <w:rFonts w:ascii="Script MT Bold" w:hAnsi="Script MT Bold" w:cs="Sultan normal" w:hint="cs"/>
          <w:sz w:val="32"/>
          <w:szCs w:val="32"/>
          <w:rtl/>
        </w:rPr>
        <w:t xml:space="preserve"> نقل الأرقام في ا</w:t>
      </w:r>
      <w:r>
        <w:rPr>
          <w:rFonts w:ascii="Script MT Bold" w:hAnsi="Script MT Bold" w:cs="Sultan normal" w:hint="cs"/>
          <w:sz w:val="32"/>
          <w:szCs w:val="32"/>
          <w:rtl/>
        </w:rPr>
        <w:t>لدول</w:t>
      </w:r>
      <w:r w:rsidRPr="001343EE">
        <w:rPr>
          <w:rFonts w:ascii="Script MT Bold" w:hAnsi="Script MT Bold" w:cs="Sultan normal" w:hint="cs"/>
          <w:sz w:val="32"/>
          <w:szCs w:val="32"/>
          <w:rtl/>
        </w:rPr>
        <w:t xml:space="preserve"> التي لم </w:t>
      </w:r>
      <w:r>
        <w:rPr>
          <w:rFonts w:ascii="Script MT Bold" w:hAnsi="Script MT Bold" w:cs="Sultan normal" w:hint="cs"/>
          <w:sz w:val="32"/>
          <w:szCs w:val="32"/>
          <w:rtl/>
        </w:rPr>
        <w:t xml:space="preserve">تدشن أيا من الخدمات الآتية: </w:t>
      </w:r>
    </w:p>
    <w:p w:rsidR="00AA3EED" w:rsidRDefault="009C366F" w:rsidP="001E624B">
      <w:pPr>
        <w:numPr>
          <w:ilvl w:val="0"/>
          <w:numId w:val="2"/>
        </w:numPr>
        <w:bidi/>
        <w:spacing w:after="0" w:line="240" w:lineRule="auto"/>
        <w:rPr>
          <w:rFonts w:ascii="Script MT Bold" w:hAnsi="Script MT Bold" w:cs="Sultan normal"/>
          <w:sz w:val="32"/>
          <w:szCs w:val="32"/>
        </w:rPr>
      </w:pPr>
      <w:r>
        <w:rPr>
          <w:rFonts w:ascii="Script MT Bold" w:hAnsi="Script MT Bold" w:cs="Sultan normal" w:hint="cs"/>
          <w:sz w:val="32"/>
          <w:szCs w:val="32"/>
          <w:rtl/>
        </w:rPr>
        <w:t xml:space="preserve">إمكانية نقل الرقم للهاتف المتنقل </w:t>
      </w:r>
    </w:p>
    <w:p w:rsidR="00100B69" w:rsidRPr="00AA3EED" w:rsidRDefault="009C366F" w:rsidP="001E624B">
      <w:pPr>
        <w:numPr>
          <w:ilvl w:val="0"/>
          <w:numId w:val="2"/>
        </w:numPr>
        <w:bidi/>
        <w:spacing w:after="0" w:line="240" w:lineRule="auto"/>
        <w:rPr>
          <w:rFonts w:ascii="Script MT Bold" w:hAnsi="Script MT Bold" w:cs="Sultan normal"/>
          <w:sz w:val="32"/>
          <w:szCs w:val="32"/>
        </w:rPr>
      </w:pPr>
      <w:r w:rsidRPr="00AA3EED">
        <w:rPr>
          <w:rFonts w:ascii="Script MT Bold" w:hAnsi="Script MT Bold" w:cs="Sultan normal" w:hint="cs"/>
          <w:sz w:val="32"/>
          <w:szCs w:val="32"/>
          <w:rtl/>
        </w:rPr>
        <w:t>إمكانية نقل الرقم للهاتف الثابت</w:t>
      </w:r>
    </w:p>
    <w:p w:rsidR="00AA3EED" w:rsidRDefault="00AA3EED" w:rsidP="00AA3EED">
      <w:pPr>
        <w:bidi/>
        <w:spacing w:after="0" w:line="240" w:lineRule="auto"/>
        <w:ind w:left="2160"/>
        <w:rPr>
          <w:rFonts w:cs="Sultan normal"/>
          <w:b/>
          <w:bCs/>
          <w:sz w:val="36"/>
          <w:szCs w:val="42"/>
          <w:rtl/>
        </w:rPr>
      </w:pPr>
    </w:p>
    <w:p w:rsidR="00AA3EED" w:rsidRDefault="00AA3EED" w:rsidP="00AA3EED">
      <w:pPr>
        <w:bidi/>
        <w:spacing w:after="0" w:line="240" w:lineRule="auto"/>
        <w:ind w:left="2160"/>
        <w:rPr>
          <w:rFonts w:ascii="Script MT Bold" w:hAnsi="Script MT Bold" w:cs="Sultan normal"/>
          <w:sz w:val="32"/>
          <w:szCs w:val="32"/>
        </w:rPr>
      </w:pPr>
    </w:p>
    <w:p w:rsidR="00F10F15" w:rsidRDefault="00F10F15" w:rsidP="00F10F15">
      <w:pPr>
        <w:bidi/>
        <w:spacing w:after="0" w:line="240" w:lineRule="auto"/>
        <w:ind w:left="2160"/>
        <w:rPr>
          <w:rFonts w:ascii="Script MT Bold" w:hAnsi="Script MT Bold" w:cs="Sultan normal"/>
          <w:sz w:val="32"/>
          <w:szCs w:val="32"/>
        </w:rPr>
      </w:pPr>
    </w:p>
    <w:p w:rsidR="00F10F15" w:rsidRPr="00AA3EED" w:rsidRDefault="00F10F15" w:rsidP="00F10F15">
      <w:pPr>
        <w:bidi/>
        <w:spacing w:after="0" w:line="240" w:lineRule="auto"/>
        <w:ind w:left="2160"/>
        <w:rPr>
          <w:rFonts w:ascii="Script MT Bold" w:hAnsi="Script MT Bold" w:cs="Sultan normal"/>
          <w:sz w:val="32"/>
          <w:szCs w:val="32"/>
          <w:rtl/>
        </w:rPr>
      </w:pPr>
    </w:p>
    <w:p w:rsidR="00155B2D" w:rsidRPr="00D9779B" w:rsidRDefault="00155B2D" w:rsidP="001E624B">
      <w:pPr>
        <w:pStyle w:val="Titre2"/>
        <w:numPr>
          <w:ilvl w:val="0"/>
          <w:numId w:val="11"/>
        </w:numPr>
        <w:bidi/>
        <w:spacing w:after="240"/>
        <w:rPr>
          <w:b w:val="0"/>
          <w:bCs w:val="0"/>
          <w:sz w:val="36"/>
          <w:szCs w:val="36"/>
          <w:rtl/>
        </w:rPr>
      </w:pPr>
      <w:bookmarkStart w:id="6" w:name="_Toc414288807"/>
      <w:r w:rsidRPr="00D9779B">
        <w:rPr>
          <w:rFonts w:hint="cs"/>
          <w:sz w:val="36"/>
          <w:szCs w:val="36"/>
          <w:rtl/>
        </w:rPr>
        <w:t>الملخص التنفيذي</w:t>
      </w:r>
      <w:bookmarkEnd w:id="6"/>
    </w:p>
    <w:p w:rsidR="00460538" w:rsidRDefault="000D72B9" w:rsidP="000D72B9">
      <w:pPr>
        <w:bidi/>
        <w:jc w:val="both"/>
        <w:rPr>
          <w:rFonts w:ascii="Arabic Typesetting" w:eastAsia="Times New Roman" w:hAnsi="Arabic Typesetting" w:cs="Sultan normal"/>
          <w:color w:val="222222"/>
          <w:sz w:val="32"/>
          <w:szCs w:val="32"/>
          <w:rtl/>
        </w:rPr>
      </w:pPr>
      <w:r w:rsidRPr="000D72B9">
        <w:rPr>
          <w:rFonts w:ascii="Arabic Typesetting" w:eastAsia="Times New Roman" w:hAnsi="Arabic Typesetting" w:cs="Sultan normal" w:hint="cs"/>
          <w:color w:val="222222"/>
          <w:sz w:val="32"/>
          <w:szCs w:val="32"/>
          <w:rtl/>
        </w:rPr>
        <w:t xml:space="preserve">تهدف هذه الدراسة الى </w:t>
      </w:r>
      <w:r w:rsidRPr="008F3491">
        <w:rPr>
          <w:rFonts w:ascii="Arabic Typesetting" w:eastAsia="Times New Roman" w:hAnsi="Arabic Typesetting" w:cs="Sultan normal" w:hint="cs"/>
          <w:color w:val="222222"/>
          <w:sz w:val="32"/>
          <w:szCs w:val="32"/>
          <w:rtl/>
        </w:rPr>
        <w:t>وضع</w:t>
      </w:r>
      <w:r>
        <w:rPr>
          <w:rFonts w:ascii="Arabic Typesetting" w:eastAsia="Times New Roman" w:hAnsi="Arabic Typesetting" w:cs="Sultan normal" w:hint="cs"/>
          <w:color w:val="222222"/>
          <w:sz w:val="32"/>
          <w:szCs w:val="32"/>
          <w:rtl/>
        </w:rPr>
        <w:t>إ</w:t>
      </w:r>
      <w:r w:rsidRPr="008F3491">
        <w:rPr>
          <w:rFonts w:ascii="Arabic Typesetting" w:eastAsia="Times New Roman" w:hAnsi="Arabic Typesetting" w:cs="Sultan normal" w:hint="cs"/>
          <w:color w:val="222222"/>
          <w:sz w:val="32"/>
          <w:szCs w:val="32"/>
          <w:rtl/>
        </w:rPr>
        <w:t>رشاداتعامةتنظم</w:t>
      </w:r>
      <w:r>
        <w:rPr>
          <w:rFonts w:ascii="Arabic Typesetting" w:eastAsia="Times New Roman" w:hAnsi="Arabic Typesetting" w:cs="Sultan normal" w:hint="cs"/>
          <w:color w:val="222222"/>
          <w:sz w:val="32"/>
          <w:szCs w:val="32"/>
          <w:rtl/>
        </w:rPr>
        <w:t>ا</w:t>
      </w:r>
      <w:r w:rsidRPr="008F3491">
        <w:rPr>
          <w:rFonts w:ascii="Arabic Typesetting" w:eastAsia="Times New Roman" w:hAnsi="Arabic Typesetting" w:cs="Sultan normal" w:hint="cs"/>
          <w:color w:val="222222"/>
          <w:sz w:val="32"/>
          <w:szCs w:val="32"/>
          <w:rtl/>
        </w:rPr>
        <w:t>حتفاظالمنتفعبرقمالاتصالاتالمخصصلهفيحالةتغيير</w:t>
      </w:r>
      <w:r>
        <w:rPr>
          <w:rFonts w:ascii="Arabic Typesetting" w:eastAsia="Times New Roman" w:hAnsi="Arabic Typesetting" w:cs="Sultan normal" w:hint="cs"/>
          <w:color w:val="222222"/>
          <w:sz w:val="32"/>
          <w:szCs w:val="32"/>
          <w:rtl/>
        </w:rPr>
        <w:t>ا</w:t>
      </w:r>
      <w:r w:rsidRPr="008F3491">
        <w:rPr>
          <w:rFonts w:ascii="Arabic Typesetting" w:eastAsia="Times New Roman" w:hAnsi="Arabic Typesetting" w:cs="Sultan normal" w:hint="cs"/>
          <w:color w:val="222222"/>
          <w:sz w:val="32"/>
          <w:szCs w:val="32"/>
          <w:rtl/>
        </w:rPr>
        <w:t>تفاقيةتقديمالخدمات</w:t>
      </w:r>
      <w:r>
        <w:rPr>
          <w:rFonts w:ascii="Arabic Typesetting" w:eastAsia="Times New Roman" w:hAnsi="Arabic Typesetting" w:cs="Sultan normal" w:hint="cs"/>
          <w:color w:val="222222"/>
          <w:sz w:val="32"/>
          <w:szCs w:val="32"/>
          <w:rtl/>
        </w:rPr>
        <w:t xml:space="preserve">، حيث شرعت الدراسة في وضع استبانة خاصة لهذا الغرض، لتشمل جميع الدول المدشنة </w:t>
      </w:r>
      <w:r>
        <w:rPr>
          <w:rFonts w:ascii="Arabic Typesetting" w:eastAsia="Times New Roman" w:hAnsi="Arabic Typesetting" w:cs="Sultan normal" w:hint="cs"/>
          <w:color w:val="222222"/>
          <w:sz w:val="32"/>
          <w:szCs w:val="32"/>
          <w:rtl/>
        </w:rPr>
        <w:lastRenderedPageBreak/>
        <w:t>للخدمة أو تلك الدول الساعية لتدشين الخدمة في المستقبل القريب سواء قابلية الرقم الثابت أو المتنقل للانتقال، حيث تبحرت الدراسة لتشمل:</w:t>
      </w:r>
    </w:p>
    <w:p w:rsidR="000D72B9" w:rsidRPr="00232DAB" w:rsidRDefault="00232DAB" w:rsidP="001E624B">
      <w:pPr>
        <w:pStyle w:val="Paragraphedeliste"/>
        <w:numPr>
          <w:ilvl w:val="0"/>
          <w:numId w:val="8"/>
        </w:numPr>
        <w:bidi/>
        <w:jc w:val="both"/>
        <w:rPr>
          <w:rFonts w:ascii="Arabic Typesetting" w:eastAsia="Times New Roman" w:hAnsi="Arabic Typesetting" w:cs="Sultan normal"/>
          <w:color w:val="222222"/>
          <w:sz w:val="32"/>
          <w:szCs w:val="32"/>
        </w:rPr>
      </w:pPr>
      <w:r w:rsidRPr="00232DAB">
        <w:rPr>
          <w:rFonts w:ascii="Arabic Typesetting" w:eastAsia="Times New Roman" w:hAnsi="Arabic Typesetting" w:cs="Sultan normal" w:hint="cs"/>
          <w:color w:val="222222"/>
          <w:sz w:val="32"/>
          <w:szCs w:val="32"/>
          <w:rtl/>
        </w:rPr>
        <w:t>التحديات التي واجهت الدول المدشنة للخدمة</w:t>
      </w:r>
      <w:r>
        <w:rPr>
          <w:rFonts w:ascii="Arabic Typesetting" w:eastAsia="Times New Roman" w:hAnsi="Arabic Typesetting" w:cs="Sultan normal" w:hint="cs"/>
          <w:color w:val="222222"/>
          <w:sz w:val="32"/>
          <w:szCs w:val="32"/>
          <w:rtl/>
        </w:rPr>
        <w:t>.</w:t>
      </w:r>
    </w:p>
    <w:p w:rsidR="00232DAB" w:rsidRPr="00232DAB" w:rsidRDefault="00232DAB" w:rsidP="001E624B">
      <w:pPr>
        <w:pStyle w:val="Paragraphedeliste"/>
        <w:numPr>
          <w:ilvl w:val="0"/>
          <w:numId w:val="8"/>
        </w:numPr>
        <w:bidi/>
        <w:jc w:val="both"/>
        <w:rPr>
          <w:rFonts w:ascii="Arabic Typesetting" w:eastAsia="Times New Roman" w:hAnsi="Arabic Typesetting" w:cs="Sultan normal"/>
          <w:color w:val="222222"/>
          <w:sz w:val="32"/>
          <w:szCs w:val="32"/>
        </w:rPr>
      </w:pPr>
      <w:r w:rsidRPr="00232DAB">
        <w:rPr>
          <w:rFonts w:ascii="Arabic Typesetting" w:eastAsia="Times New Roman" w:hAnsi="Arabic Typesetting" w:cs="Sultan normal" w:hint="cs"/>
          <w:color w:val="222222"/>
          <w:sz w:val="32"/>
          <w:szCs w:val="32"/>
          <w:rtl/>
        </w:rPr>
        <w:t>المعوقات التي تصادف الدول الساعية لتدشين الخدمة</w:t>
      </w:r>
      <w:r>
        <w:rPr>
          <w:rFonts w:ascii="Arabic Typesetting" w:eastAsia="Times New Roman" w:hAnsi="Arabic Typesetting" w:cs="Sultan normal" w:hint="cs"/>
          <w:color w:val="222222"/>
          <w:sz w:val="32"/>
          <w:szCs w:val="32"/>
          <w:rtl/>
        </w:rPr>
        <w:t>.</w:t>
      </w:r>
    </w:p>
    <w:p w:rsidR="00232DAB" w:rsidRDefault="00232DAB" w:rsidP="001E624B">
      <w:pPr>
        <w:pStyle w:val="Paragraphedeliste"/>
        <w:numPr>
          <w:ilvl w:val="0"/>
          <w:numId w:val="8"/>
        </w:numPr>
        <w:bidi/>
        <w:jc w:val="both"/>
        <w:rPr>
          <w:rFonts w:ascii="Arabic Typesetting" w:eastAsia="Times New Roman" w:hAnsi="Arabic Typesetting" w:cs="Sultan normal"/>
          <w:color w:val="222222"/>
          <w:sz w:val="32"/>
          <w:szCs w:val="32"/>
        </w:rPr>
      </w:pPr>
      <w:r w:rsidRPr="00232DAB">
        <w:rPr>
          <w:rFonts w:ascii="Arabic Typesetting" w:eastAsia="Times New Roman" w:hAnsi="Arabic Typesetting" w:cs="Sultan normal" w:hint="cs"/>
          <w:color w:val="222222"/>
          <w:sz w:val="32"/>
          <w:szCs w:val="32"/>
          <w:rtl/>
        </w:rPr>
        <w:t xml:space="preserve">معرفة جدوى الخدمة من خلال البيانات والاحصائيات </w:t>
      </w:r>
    </w:p>
    <w:p w:rsidR="00232DAB" w:rsidRDefault="00232DAB" w:rsidP="001E624B">
      <w:pPr>
        <w:pStyle w:val="Paragraphedeliste"/>
        <w:numPr>
          <w:ilvl w:val="0"/>
          <w:numId w:val="8"/>
        </w:numPr>
        <w:bidi/>
        <w:jc w:val="both"/>
        <w:rPr>
          <w:rFonts w:ascii="Arabic Typesetting" w:eastAsia="Times New Roman" w:hAnsi="Arabic Typesetting" w:cs="Sultan normal"/>
          <w:color w:val="222222"/>
          <w:sz w:val="32"/>
          <w:szCs w:val="32"/>
        </w:rPr>
      </w:pPr>
      <w:r>
        <w:rPr>
          <w:rFonts w:ascii="Arabic Typesetting" w:eastAsia="Times New Roman" w:hAnsi="Arabic Typesetting" w:cs="Sultan normal" w:hint="cs"/>
          <w:color w:val="222222"/>
          <w:sz w:val="32"/>
          <w:szCs w:val="32"/>
          <w:rtl/>
        </w:rPr>
        <w:t>أفضل الممارسات لتدشين الخدمة</w:t>
      </w:r>
    </w:p>
    <w:p w:rsidR="00232DAB" w:rsidRDefault="00232DAB" w:rsidP="00232DAB">
      <w:pPr>
        <w:bidi/>
        <w:ind w:left="360"/>
        <w:jc w:val="both"/>
        <w:rPr>
          <w:rFonts w:ascii="Arabic Typesetting" w:eastAsia="Times New Roman" w:hAnsi="Arabic Typesetting" w:cs="Sultan normal"/>
          <w:color w:val="222222"/>
          <w:sz w:val="32"/>
          <w:szCs w:val="32"/>
          <w:rtl/>
        </w:rPr>
      </w:pPr>
      <w:r w:rsidRPr="00232DAB">
        <w:rPr>
          <w:rFonts w:ascii="Arabic Typesetting" w:eastAsia="Times New Roman" w:hAnsi="Arabic Typesetting" w:cs="Sultan normal" w:hint="cs"/>
          <w:color w:val="222222"/>
          <w:sz w:val="32"/>
          <w:szCs w:val="32"/>
          <w:rtl/>
        </w:rPr>
        <w:t>شاركت في الاستبيان تسع دول وهي</w:t>
      </w:r>
      <w:r>
        <w:rPr>
          <w:rFonts w:ascii="Arabic Typesetting" w:eastAsia="Times New Roman" w:hAnsi="Arabic Typesetting" w:cs="Sultan normal" w:hint="cs"/>
          <w:color w:val="222222"/>
          <w:sz w:val="32"/>
          <w:szCs w:val="32"/>
          <w:rtl/>
        </w:rPr>
        <w:t>:</w:t>
      </w:r>
    </w:p>
    <w:p w:rsidR="00232DAB" w:rsidRDefault="00232DAB" w:rsidP="001E624B">
      <w:pPr>
        <w:pStyle w:val="Paragraphedeliste"/>
        <w:numPr>
          <w:ilvl w:val="0"/>
          <w:numId w:val="9"/>
        </w:numPr>
        <w:bidi/>
        <w:jc w:val="both"/>
        <w:rPr>
          <w:rFonts w:ascii="Arabic Typesetting" w:eastAsia="Times New Roman" w:hAnsi="Arabic Typesetting" w:cs="Sultan normal"/>
          <w:color w:val="222222"/>
          <w:sz w:val="32"/>
          <w:szCs w:val="32"/>
        </w:rPr>
      </w:pPr>
      <w:r>
        <w:rPr>
          <w:rFonts w:ascii="Arabic Typesetting" w:eastAsia="Times New Roman" w:hAnsi="Arabic Typesetting" w:cs="Sultan normal" w:hint="cs"/>
          <w:color w:val="222222"/>
          <w:sz w:val="32"/>
          <w:szCs w:val="32"/>
          <w:rtl/>
        </w:rPr>
        <w:t>جمهورية مصر العربية</w:t>
      </w:r>
    </w:p>
    <w:p w:rsidR="00232DAB" w:rsidRDefault="00232DAB" w:rsidP="001E624B">
      <w:pPr>
        <w:pStyle w:val="Paragraphedeliste"/>
        <w:numPr>
          <w:ilvl w:val="0"/>
          <w:numId w:val="9"/>
        </w:numPr>
        <w:bidi/>
        <w:jc w:val="both"/>
        <w:rPr>
          <w:rFonts w:ascii="Arabic Typesetting" w:eastAsia="Times New Roman" w:hAnsi="Arabic Typesetting" w:cs="Sultan normal"/>
          <w:color w:val="222222"/>
          <w:sz w:val="32"/>
          <w:szCs w:val="32"/>
        </w:rPr>
      </w:pPr>
      <w:r>
        <w:rPr>
          <w:rFonts w:ascii="Arabic Typesetting" w:eastAsia="Times New Roman" w:hAnsi="Arabic Typesetting" w:cs="Sultan normal" w:hint="cs"/>
          <w:color w:val="222222"/>
          <w:sz w:val="32"/>
          <w:szCs w:val="32"/>
          <w:rtl/>
        </w:rPr>
        <w:t>مملكة البحرين</w:t>
      </w:r>
    </w:p>
    <w:p w:rsidR="00232DAB" w:rsidRDefault="004943DF" w:rsidP="001E624B">
      <w:pPr>
        <w:pStyle w:val="Paragraphedeliste"/>
        <w:numPr>
          <w:ilvl w:val="0"/>
          <w:numId w:val="9"/>
        </w:numPr>
        <w:bidi/>
        <w:jc w:val="both"/>
        <w:rPr>
          <w:rFonts w:ascii="Arabic Typesetting" w:eastAsia="Times New Roman" w:hAnsi="Arabic Typesetting" w:cs="Sultan normal"/>
          <w:color w:val="222222"/>
          <w:sz w:val="32"/>
          <w:szCs w:val="32"/>
        </w:rPr>
      </w:pPr>
      <w:r>
        <w:rPr>
          <w:rFonts w:ascii="Arabic Typesetting" w:eastAsia="Times New Roman" w:hAnsi="Arabic Typesetting" w:cs="Sultan normal" w:hint="cs"/>
          <w:color w:val="222222"/>
          <w:sz w:val="32"/>
          <w:szCs w:val="32"/>
          <w:rtl/>
        </w:rPr>
        <w:t>المملكة العربية السعودية</w:t>
      </w:r>
    </w:p>
    <w:p w:rsidR="004943DF" w:rsidRDefault="004943DF" w:rsidP="001E624B">
      <w:pPr>
        <w:pStyle w:val="Paragraphedeliste"/>
        <w:numPr>
          <w:ilvl w:val="0"/>
          <w:numId w:val="9"/>
        </w:numPr>
        <w:bidi/>
        <w:jc w:val="both"/>
        <w:rPr>
          <w:rFonts w:ascii="Arabic Typesetting" w:eastAsia="Times New Roman" w:hAnsi="Arabic Typesetting" w:cs="Sultan normal"/>
          <w:color w:val="222222"/>
          <w:sz w:val="32"/>
          <w:szCs w:val="32"/>
        </w:rPr>
      </w:pPr>
      <w:r>
        <w:rPr>
          <w:rFonts w:ascii="Arabic Typesetting" w:eastAsia="Times New Roman" w:hAnsi="Arabic Typesetting" w:cs="Sultan normal" w:hint="cs"/>
          <w:color w:val="222222"/>
          <w:sz w:val="32"/>
          <w:szCs w:val="32"/>
          <w:rtl/>
        </w:rPr>
        <w:t>دولة الامارات العربية المتحدة</w:t>
      </w:r>
    </w:p>
    <w:p w:rsidR="004943DF" w:rsidRDefault="004943DF" w:rsidP="001E624B">
      <w:pPr>
        <w:pStyle w:val="Paragraphedeliste"/>
        <w:numPr>
          <w:ilvl w:val="0"/>
          <w:numId w:val="9"/>
        </w:numPr>
        <w:bidi/>
        <w:jc w:val="both"/>
        <w:rPr>
          <w:rFonts w:ascii="Arabic Typesetting" w:eastAsia="Times New Roman" w:hAnsi="Arabic Typesetting" w:cs="Sultan normal"/>
          <w:color w:val="222222"/>
          <w:sz w:val="32"/>
          <w:szCs w:val="32"/>
        </w:rPr>
      </w:pPr>
      <w:r>
        <w:rPr>
          <w:rFonts w:ascii="Arabic Typesetting" w:eastAsia="Times New Roman" w:hAnsi="Arabic Typesetting" w:cs="Sultan normal" w:hint="cs"/>
          <w:color w:val="222222"/>
          <w:sz w:val="32"/>
          <w:szCs w:val="32"/>
          <w:rtl/>
        </w:rPr>
        <w:t>الجمهورية اللبنانية</w:t>
      </w:r>
    </w:p>
    <w:p w:rsidR="004943DF" w:rsidRDefault="004943DF" w:rsidP="001E624B">
      <w:pPr>
        <w:pStyle w:val="Paragraphedeliste"/>
        <w:numPr>
          <w:ilvl w:val="0"/>
          <w:numId w:val="9"/>
        </w:numPr>
        <w:bidi/>
        <w:jc w:val="both"/>
        <w:rPr>
          <w:rFonts w:ascii="Arabic Typesetting" w:eastAsia="Times New Roman" w:hAnsi="Arabic Typesetting" w:cs="Sultan normal"/>
          <w:color w:val="222222"/>
          <w:sz w:val="32"/>
          <w:szCs w:val="32"/>
        </w:rPr>
      </w:pPr>
      <w:r>
        <w:rPr>
          <w:rFonts w:ascii="Arabic Typesetting" w:eastAsia="Times New Roman" w:hAnsi="Arabic Typesetting" w:cs="Sultan normal" w:hint="cs"/>
          <w:color w:val="222222"/>
          <w:sz w:val="32"/>
          <w:szCs w:val="32"/>
          <w:rtl/>
        </w:rPr>
        <w:t>المملكة المغربية</w:t>
      </w:r>
    </w:p>
    <w:p w:rsidR="004943DF" w:rsidRDefault="004943DF" w:rsidP="001E624B">
      <w:pPr>
        <w:pStyle w:val="Paragraphedeliste"/>
        <w:numPr>
          <w:ilvl w:val="0"/>
          <w:numId w:val="9"/>
        </w:numPr>
        <w:bidi/>
        <w:jc w:val="both"/>
        <w:rPr>
          <w:rFonts w:ascii="Arabic Typesetting" w:eastAsia="Times New Roman" w:hAnsi="Arabic Typesetting" w:cs="Sultan normal"/>
          <w:color w:val="222222"/>
          <w:sz w:val="32"/>
          <w:szCs w:val="32"/>
        </w:rPr>
      </w:pPr>
      <w:r>
        <w:rPr>
          <w:rFonts w:ascii="Arabic Typesetting" w:eastAsia="Times New Roman" w:hAnsi="Arabic Typesetting" w:cs="Sultan normal" w:hint="cs"/>
          <w:color w:val="222222"/>
          <w:sz w:val="32"/>
          <w:szCs w:val="32"/>
          <w:rtl/>
        </w:rPr>
        <w:t>جمهورية السودان</w:t>
      </w:r>
    </w:p>
    <w:p w:rsidR="004943DF" w:rsidRDefault="004943DF" w:rsidP="001E624B">
      <w:pPr>
        <w:pStyle w:val="Paragraphedeliste"/>
        <w:numPr>
          <w:ilvl w:val="0"/>
          <w:numId w:val="9"/>
        </w:numPr>
        <w:bidi/>
        <w:jc w:val="both"/>
        <w:rPr>
          <w:rFonts w:ascii="Arabic Typesetting" w:eastAsia="Times New Roman" w:hAnsi="Arabic Typesetting" w:cs="Sultan normal"/>
          <w:color w:val="222222"/>
          <w:sz w:val="32"/>
          <w:szCs w:val="32"/>
        </w:rPr>
      </w:pPr>
      <w:r>
        <w:rPr>
          <w:rFonts w:ascii="Arabic Typesetting" w:eastAsia="Times New Roman" w:hAnsi="Arabic Typesetting" w:cs="Sultan normal" w:hint="cs"/>
          <w:color w:val="222222"/>
          <w:sz w:val="32"/>
          <w:szCs w:val="32"/>
          <w:rtl/>
        </w:rPr>
        <w:t>الجمهورية الجزائرية</w:t>
      </w:r>
    </w:p>
    <w:p w:rsidR="004943DF" w:rsidRDefault="004943DF" w:rsidP="001E624B">
      <w:pPr>
        <w:pStyle w:val="Paragraphedeliste"/>
        <w:numPr>
          <w:ilvl w:val="0"/>
          <w:numId w:val="9"/>
        </w:numPr>
        <w:bidi/>
        <w:jc w:val="both"/>
        <w:rPr>
          <w:rFonts w:ascii="Arabic Typesetting" w:eastAsia="Times New Roman" w:hAnsi="Arabic Typesetting" w:cs="Sultan normal"/>
          <w:color w:val="222222"/>
          <w:sz w:val="32"/>
          <w:szCs w:val="32"/>
        </w:rPr>
      </w:pPr>
      <w:r>
        <w:rPr>
          <w:rFonts w:ascii="Arabic Typesetting" w:eastAsia="Times New Roman" w:hAnsi="Arabic Typesetting" w:cs="Sultan normal" w:hint="cs"/>
          <w:color w:val="222222"/>
          <w:sz w:val="32"/>
          <w:szCs w:val="32"/>
          <w:rtl/>
        </w:rPr>
        <w:t>سلطنة عمان</w:t>
      </w:r>
    </w:p>
    <w:p w:rsidR="004943DF" w:rsidRDefault="004943DF" w:rsidP="004943DF">
      <w:pPr>
        <w:pStyle w:val="Paragraphedeliste"/>
        <w:bidi/>
        <w:jc w:val="both"/>
        <w:rPr>
          <w:rFonts w:ascii="Arabic Typesetting" w:eastAsia="Times New Roman" w:hAnsi="Arabic Typesetting" w:cs="Sultan normal"/>
          <w:color w:val="222222"/>
          <w:sz w:val="32"/>
          <w:szCs w:val="32"/>
        </w:rPr>
      </w:pPr>
    </w:p>
    <w:p w:rsidR="00F10F15" w:rsidRDefault="00F10F15" w:rsidP="00F10F15">
      <w:pPr>
        <w:pStyle w:val="Paragraphedeliste"/>
        <w:bidi/>
        <w:jc w:val="both"/>
        <w:rPr>
          <w:rFonts w:ascii="Arabic Typesetting" w:eastAsia="Times New Roman" w:hAnsi="Arabic Typesetting" w:cs="Sultan normal"/>
          <w:color w:val="222222"/>
          <w:sz w:val="32"/>
          <w:szCs w:val="32"/>
        </w:rPr>
      </w:pPr>
    </w:p>
    <w:p w:rsidR="00F10F15" w:rsidRDefault="00F10F15" w:rsidP="00F10F15">
      <w:pPr>
        <w:pStyle w:val="Paragraphedeliste"/>
        <w:bidi/>
        <w:jc w:val="both"/>
        <w:rPr>
          <w:rFonts w:ascii="Arabic Typesetting" w:eastAsia="Times New Roman" w:hAnsi="Arabic Typesetting" w:cs="Sultan normal"/>
          <w:color w:val="222222"/>
          <w:sz w:val="32"/>
          <w:szCs w:val="32"/>
        </w:rPr>
      </w:pPr>
    </w:p>
    <w:p w:rsidR="00F10F15" w:rsidRPr="00232DAB" w:rsidRDefault="00F10F15" w:rsidP="00F10F15">
      <w:pPr>
        <w:pStyle w:val="Paragraphedeliste"/>
        <w:bidi/>
        <w:jc w:val="both"/>
        <w:rPr>
          <w:rFonts w:ascii="Arabic Typesetting" w:eastAsia="Times New Roman" w:hAnsi="Arabic Typesetting" w:cs="Sultan normal"/>
          <w:color w:val="222222"/>
          <w:sz w:val="32"/>
          <w:szCs w:val="32"/>
        </w:rPr>
      </w:pPr>
    </w:p>
    <w:p w:rsidR="00736323" w:rsidRPr="00D9779B" w:rsidRDefault="00F51DAD" w:rsidP="001E624B">
      <w:pPr>
        <w:pStyle w:val="Titre2"/>
        <w:numPr>
          <w:ilvl w:val="0"/>
          <w:numId w:val="11"/>
        </w:numPr>
        <w:bidi/>
        <w:spacing w:after="240"/>
        <w:rPr>
          <w:sz w:val="36"/>
          <w:szCs w:val="36"/>
          <w:rtl/>
        </w:rPr>
      </w:pPr>
      <w:bookmarkStart w:id="7" w:name="_Toc414288808"/>
      <w:r w:rsidRPr="00D9779B">
        <w:rPr>
          <w:rFonts w:hint="cs"/>
          <w:sz w:val="36"/>
          <w:szCs w:val="36"/>
          <w:rtl/>
        </w:rPr>
        <w:t>الاسئلة</w:t>
      </w:r>
      <w:bookmarkEnd w:id="7"/>
    </w:p>
    <w:p w:rsidR="00887D53" w:rsidRPr="00290637" w:rsidRDefault="00290637" w:rsidP="00290637">
      <w:pPr>
        <w:pStyle w:val="Titre3"/>
        <w:bidi/>
        <w:spacing w:after="240"/>
        <w:ind w:left="1080"/>
        <w:rPr>
          <w:sz w:val="36"/>
          <w:szCs w:val="36"/>
          <w:rtl/>
        </w:rPr>
      </w:pPr>
      <w:bookmarkStart w:id="8" w:name="_Toc414288809"/>
      <w:r>
        <w:rPr>
          <w:rFonts w:hint="cs"/>
          <w:sz w:val="36"/>
          <w:szCs w:val="36"/>
          <w:rtl/>
        </w:rPr>
        <w:t>القسم الأول</w:t>
      </w:r>
      <w:bookmarkEnd w:id="8"/>
    </w:p>
    <w:p w:rsidR="00780306" w:rsidRDefault="00C96DBB" w:rsidP="00290637">
      <w:pPr>
        <w:bidi/>
        <w:spacing w:line="240" w:lineRule="auto"/>
        <w:rPr>
          <w:rFonts w:ascii="Script MT Bold" w:hAnsi="Script MT Bold" w:cs="Sultan normal"/>
          <w:sz w:val="32"/>
          <w:szCs w:val="32"/>
          <w:rtl/>
        </w:rPr>
      </w:pPr>
      <w:r w:rsidRPr="00C96DBB">
        <w:rPr>
          <w:rFonts w:ascii="Script MT Bold" w:hAnsi="Script MT Bold" w:cs="Sultan normal" w:hint="cs"/>
          <w:sz w:val="32"/>
          <w:szCs w:val="32"/>
          <w:u w:val="single"/>
          <w:rtl/>
        </w:rPr>
        <w:t>نتائج السؤال الأول</w:t>
      </w:r>
      <w:r>
        <w:rPr>
          <w:rFonts w:ascii="Script MT Bold" w:hAnsi="Script MT Bold" w:cs="Sultan normal" w:hint="cs"/>
          <w:sz w:val="32"/>
          <w:szCs w:val="32"/>
          <w:rtl/>
        </w:rPr>
        <w:t>:</w:t>
      </w:r>
      <w:r w:rsidR="00887D53" w:rsidRPr="00C96DBB">
        <w:rPr>
          <w:rFonts w:ascii="Script MT Bold" w:hAnsi="Script MT Bold" w:cs="Sultan normal" w:hint="cs"/>
          <w:sz w:val="32"/>
          <w:szCs w:val="32"/>
          <w:rtl/>
        </w:rPr>
        <w:t xml:space="preserve">تاريخ تقديم خدمة </w:t>
      </w:r>
      <w:r w:rsidR="00D27CD4">
        <w:rPr>
          <w:rFonts w:ascii="Script MT Bold" w:hAnsi="Script MT Bold" w:cs="Sultan normal" w:hint="cs"/>
          <w:sz w:val="32"/>
          <w:szCs w:val="32"/>
          <w:rtl/>
        </w:rPr>
        <w:t>قابلية الرقم للانتقال</w:t>
      </w:r>
      <w:r w:rsidR="00887D53" w:rsidRPr="00C96DBB">
        <w:rPr>
          <w:rFonts w:ascii="Script MT Bold" w:hAnsi="Script MT Bold" w:cs="Sultan normal" w:hint="cs"/>
          <w:sz w:val="32"/>
          <w:szCs w:val="32"/>
          <w:rtl/>
        </w:rPr>
        <w:t xml:space="preserve"> في</w:t>
      </w:r>
      <w:r>
        <w:rPr>
          <w:rFonts w:ascii="Script MT Bold" w:hAnsi="Script MT Bold" w:cs="Sultan normal" w:hint="cs"/>
          <w:sz w:val="32"/>
          <w:szCs w:val="32"/>
          <w:rtl/>
        </w:rPr>
        <w:t xml:space="preserve"> الدول العربية</w:t>
      </w:r>
      <w:r w:rsidR="00887D53" w:rsidRPr="00C96DBB">
        <w:rPr>
          <w:rFonts w:ascii="Script MT Bold" w:hAnsi="Script MT Bold" w:cs="Sultan normal" w:hint="cs"/>
          <w:sz w:val="32"/>
          <w:szCs w:val="32"/>
          <w:rtl/>
        </w:rPr>
        <w:t xml:space="preserve"> :</w:t>
      </w:r>
    </w:p>
    <w:p w:rsidR="00780306" w:rsidRDefault="00780306" w:rsidP="00D27CD4">
      <w:pPr>
        <w:bidi/>
        <w:spacing w:after="0" w:line="240" w:lineRule="auto"/>
        <w:rPr>
          <w:rFonts w:ascii="Script MT Bold" w:hAnsi="Script MT Bold" w:cs="Sultan normal"/>
          <w:sz w:val="32"/>
          <w:szCs w:val="32"/>
          <w:rtl/>
        </w:rPr>
      </w:pPr>
      <w:r>
        <w:rPr>
          <w:rFonts w:ascii="Script MT Bold" w:hAnsi="Script MT Bold" w:cs="Sultan normal" w:hint="cs"/>
          <w:sz w:val="32"/>
          <w:szCs w:val="32"/>
          <w:rtl/>
        </w:rPr>
        <w:t>يتمحور هذا السؤال في الاستفسار عن تواريخ تدشين كلا من خدمة ن</w:t>
      </w:r>
      <w:r w:rsidR="00D27CD4">
        <w:rPr>
          <w:rFonts w:ascii="Script MT Bold" w:hAnsi="Script MT Bold" w:cs="Sultan normal" w:hint="cs"/>
          <w:sz w:val="32"/>
          <w:szCs w:val="32"/>
          <w:rtl/>
        </w:rPr>
        <w:t>قابلية الرقم للانتقال</w:t>
      </w:r>
      <w:r>
        <w:rPr>
          <w:rFonts w:ascii="Script MT Bold" w:hAnsi="Script MT Bold" w:cs="Sultan normal" w:hint="cs"/>
          <w:sz w:val="32"/>
          <w:szCs w:val="32"/>
          <w:rtl/>
        </w:rPr>
        <w:t xml:space="preserve"> ( الهاتف المتنقل/ الهاتف الثابت) في الدول العربية ، حيث جاءت نتائج</w:t>
      </w:r>
      <w:r w:rsidR="00C54BC3">
        <w:rPr>
          <w:rFonts w:ascii="Script MT Bold" w:hAnsi="Script MT Bold" w:cs="Sultan normal" w:hint="cs"/>
          <w:sz w:val="32"/>
          <w:szCs w:val="32"/>
          <w:rtl/>
        </w:rPr>
        <w:t>ه كالتالي:</w:t>
      </w:r>
    </w:p>
    <w:p w:rsidR="00C96DBB" w:rsidRDefault="00C96DBB" w:rsidP="00C96DBB">
      <w:pPr>
        <w:bidi/>
        <w:spacing w:after="0" w:line="240" w:lineRule="auto"/>
        <w:rPr>
          <w:rFonts w:ascii="Script MT Bold" w:hAnsi="Script MT Bold" w:cs="Sultan normal"/>
          <w:sz w:val="32"/>
          <w:szCs w:val="32"/>
          <w:rtl/>
        </w:rPr>
      </w:pPr>
    </w:p>
    <w:p w:rsidR="0043047C" w:rsidRPr="00C96DBB" w:rsidRDefault="0043047C" w:rsidP="0043047C">
      <w:pPr>
        <w:bidi/>
        <w:spacing w:after="0" w:line="240" w:lineRule="auto"/>
        <w:rPr>
          <w:rFonts w:ascii="Script MT Bold" w:hAnsi="Script MT Bold" w:cs="Sultan normal"/>
          <w:sz w:val="32"/>
          <w:szCs w:val="32"/>
        </w:rPr>
      </w:pPr>
      <w:r w:rsidRPr="0043047C">
        <w:rPr>
          <w:rFonts w:ascii="Script MT Bold" w:hAnsi="Script MT Bold" w:cs="Sultan normal"/>
          <w:noProof/>
          <w:sz w:val="32"/>
          <w:szCs w:val="32"/>
          <w:rtl/>
          <w:lang w:val="fr-FR" w:eastAsia="fr-FR"/>
        </w:rPr>
        <w:lastRenderedPageBreak/>
        <w:drawing>
          <wp:inline distT="0" distB="0" distL="0" distR="0">
            <wp:extent cx="5487670" cy="3048000"/>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263B" w:rsidRDefault="00EC3CF9" w:rsidP="00D27CD4">
      <w:pPr>
        <w:pStyle w:val="Paragraphedeliste"/>
        <w:tabs>
          <w:tab w:val="right" w:pos="1080"/>
        </w:tabs>
        <w:bidi/>
        <w:spacing w:after="0" w:line="240" w:lineRule="auto"/>
        <w:jc w:val="center"/>
        <w:rPr>
          <w:rFonts w:ascii="Script MT Bold" w:hAnsi="Script MT Bold" w:cs="Sultan normal"/>
          <w:b/>
          <w:bCs/>
          <w:sz w:val="32"/>
          <w:szCs w:val="32"/>
          <w:rtl/>
        </w:rPr>
      </w:pPr>
      <w:r>
        <w:rPr>
          <w:rFonts w:ascii="Script MT Bold" w:hAnsi="Script MT Bold" w:cs="Sultan normal" w:hint="cs"/>
          <w:b/>
          <w:bCs/>
          <w:sz w:val="32"/>
          <w:szCs w:val="32"/>
          <w:rtl/>
        </w:rPr>
        <w:t xml:space="preserve">الشكل رقم 1 : الرسم البياني لتاريخ تدشين خدمة </w:t>
      </w:r>
      <w:r w:rsidR="00D27CD4">
        <w:rPr>
          <w:rFonts w:ascii="Script MT Bold" w:hAnsi="Script MT Bold" w:cs="Sultan normal" w:hint="cs"/>
          <w:b/>
          <w:bCs/>
          <w:sz w:val="32"/>
          <w:szCs w:val="32"/>
          <w:rtl/>
        </w:rPr>
        <w:t>قابلية الرقم للانتقال ل</w:t>
      </w:r>
      <w:r>
        <w:rPr>
          <w:rFonts w:ascii="Script MT Bold" w:hAnsi="Script MT Bold" w:cs="Sultan normal" w:hint="cs"/>
          <w:b/>
          <w:bCs/>
          <w:sz w:val="32"/>
          <w:szCs w:val="32"/>
          <w:rtl/>
        </w:rPr>
        <w:t>لهاتف المتنقل في الدول العربية</w:t>
      </w:r>
    </w:p>
    <w:p w:rsidR="00EC3CF9" w:rsidRPr="00232DAB" w:rsidRDefault="00EC3CF9" w:rsidP="00232DAB">
      <w:pPr>
        <w:tabs>
          <w:tab w:val="right" w:pos="1080"/>
        </w:tabs>
        <w:bidi/>
        <w:spacing w:after="0" w:line="240" w:lineRule="auto"/>
        <w:rPr>
          <w:rFonts w:ascii="Script MT Bold" w:hAnsi="Script MT Bold" w:cs="Sultan normal"/>
          <w:b/>
          <w:bCs/>
          <w:sz w:val="32"/>
          <w:szCs w:val="32"/>
          <w:rtl/>
        </w:rPr>
      </w:pPr>
    </w:p>
    <w:p w:rsidR="00EC3CF9" w:rsidRDefault="00EC3CF9" w:rsidP="00EC3CF9">
      <w:pPr>
        <w:pStyle w:val="Paragraphedeliste"/>
        <w:tabs>
          <w:tab w:val="right" w:pos="1080"/>
        </w:tabs>
        <w:bidi/>
        <w:spacing w:after="0" w:line="240" w:lineRule="auto"/>
        <w:jc w:val="center"/>
        <w:rPr>
          <w:rFonts w:ascii="Script MT Bold" w:hAnsi="Script MT Bold" w:cs="Sultan normal"/>
          <w:b/>
          <w:bCs/>
          <w:sz w:val="32"/>
          <w:szCs w:val="32"/>
          <w:rtl/>
        </w:rPr>
      </w:pPr>
    </w:p>
    <w:p w:rsidR="00EC3CF9" w:rsidRPr="00D27CD4" w:rsidRDefault="0017263B" w:rsidP="00EC3CF9">
      <w:pPr>
        <w:pStyle w:val="Paragraphedeliste"/>
        <w:tabs>
          <w:tab w:val="right" w:pos="1080"/>
        </w:tabs>
        <w:bidi/>
        <w:spacing w:after="0" w:line="240" w:lineRule="auto"/>
        <w:rPr>
          <w:rFonts w:ascii="Script MT Bold" w:hAnsi="Script MT Bold" w:cs="Sultan normal"/>
          <w:b/>
          <w:bCs/>
          <w:sz w:val="32"/>
          <w:szCs w:val="32"/>
          <w:rtl/>
        </w:rPr>
      </w:pPr>
      <w:r w:rsidRPr="00D27CD4">
        <w:rPr>
          <w:rFonts w:ascii="Script MT Bold" w:hAnsi="Script MT Bold" w:cs="Sultan normal" w:hint="cs"/>
          <w:b/>
          <w:bCs/>
          <w:sz w:val="32"/>
          <w:szCs w:val="32"/>
          <w:rtl/>
        </w:rPr>
        <w:t>جدول رقم</w:t>
      </w:r>
      <w:r w:rsidR="00EC3CF9" w:rsidRPr="00D27CD4">
        <w:rPr>
          <w:rFonts w:ascii="Script MT Bold" w:hAnsi="Script MT Bold" w:cs="Sultan normal" w:hint="cs"/>
          <w:b/>
          <w:bCs/>
          <w:sz w:val="32"/>
          <w:szCs w:val="32"/>
          <w:rtl/>
        </w:rPr>
        <w:t xml:space="preserve"> 1</w:t>
      </w:r>
      <w:r w:rsidRPr="00D27CD4">
        <w:rPr>
          <w:rFonts w:ascii="Script MT Bold" w:hAnsi="Script MT Bold" w:cs="Sultan normal" w:hint="cs"/>
          <w:b/>
          <w:bCs/>
          <w:sz w:val="32"/>
          <w:szCs w:val="32"/>
          <w:rtl/>
        </w:rPr>
        <w:t>:</w:t>
      </w:r>
      <w:r w:rsidR="00EC3CF9" w:rsidRPr="00D27CD4">
        <w:rPr>
          <w:rFonts w:ascii="Script MT Bold" w:hAnsi="Script MT Bold" w:cs="Sultan normal" w:hint="cs"/>
          <w:b/>
          <w:bCs/>
          <w:sz w:val="32"/>
          <w:szCs w:val="32"/>
          <w:rtl/>
        </w:rPr>
        <w:t>تاريخ تدشين خدمة نقل الارقام الثابتة في الدول العربية</w:t>
      </w:r>
    </w:p>
    <w:tbl>
      <w:tblPr>
        <w:tblStyle w:val="Grilledutableau"/>
        <w:bidiVisual/>
        <w:tblW w:w="0" w:type="auto"/>
        <w:tblInd w:w="674" w:type="dxa"/>
        <w:tblLook w:val="04A0"/>
      </w:tblPr>
      <w:tblGrid>
        <w:gridCol w:w="537"/>
        <w:gridCol w:w="2552"/>
        <w:gridCol w:w="3862"/>
      </w:tblGrid>
      <w:tr w:rsidR="0017263B" w:rsidRPr="00274CCB" w:rsidTr="00274CCB">
        <w:tc>
          <w:tcPr>
            <w:tcW w:w="537" w:type="dxa"/>
            <w:shd w:val="clear" w:color="auto" w:fill="D9D9D9" w:themeFill="background1" w:themeFillShade="D9"/>
          </w:tcPr>
          <w:p w:rsidR="0017263B" w:rsidRPr="00274CCB" w:rsidRDefault="0017263B" w:rsidP="00780306">
            <w:pPr>
              <w:bidi/>
              <w:jc w:val="both"/>
              <w:rPr>
                <w:rFonts w:ascii="Script MT Bold" w:hAnsi="Script MT Bold" w:cs="Sultan normal"/>
                <w:sz w:val="32"/>
                <w:szCs w:val="32"/>
                <w:rtl/>
              </w:rPr>
            </w:pPr>
          </w:p>
        </w:tc>
        <w:tc>
          <w:tcPr>
            <w:tcW w:w="2552" w:type="dxa"/>
            <w:shd w:val="clear" w:color="auto" w:fill="D9D9D9" w:themeFill="background1" w:themeFillShade="D9"/>
          </w:tcPr>
          <w:p w:rsidR="0017263B" w:rsidRPr="00274CCB" w:rsidRDefault="0017263B" w:rsidP="00780306">
            <w:pPr>
              <w:bidi/>
              <w:jc w:val="both"/>
              <w:rPr>
                <w:rFonts w:ascii="Script MT Bold" w:hAnsi="Script MT Bold" w:cs="Sultan normal"/>
                <w:sz w:val="32"/>
                <w:szCs w:val="32"/>
                <w:rtl/>
              </w:rPr>
            </w:pPr>
            <w:r w:rsidRPr="00274CCB">
              <w:rPr>
                <w:rFonts w:ascii="Script MT Bold" w:hAnsi="Script MT Bold" w:cs="Sultan normal" w:hint="cs"/>
                <w:sz w:val="32"/>
                <w:szCs w:val="32"/>
                <w:rtl/>
              </w:rPr>
              <w:t>الدولة</w:t>
            </w:r>
          </w:p>
        </w:tc>
        <w:tc>
          <w:tcPr>
            <w:tcW w:w="3862" w:type="dxa"/>
            <w:shd w:val="clear" w:color="auto" w:fill="D9D9D9" w:themeFill="background1" w:themeFillShade="D9"/>
          </w:tcPr>
          <w:p w:rsidR="0017263B" w:rsidRPr="00274CCB" w:rsidRDefault="0017263B" w:rsidP="0017263B">
            <w:pPr>
              <w:bidi/>
              <w:jc w:val="both"/>
              <w:rPr>
                <w:rFonts w:ascii="Script MT Bold" w:hAnsi="Script MT Bold" w:cs="Sultan normal"/>
                <w:sz w:val="32"/>
                <w:szCs w:val="32"/>
                <w:rtl/>
              </w:rPr>
            </w:pPr>
            <w:r w:rsidRPr="00274CCB">
              <w:rPr>
                <w:rFonts w:ascii="Script MT Bold" w:hAnsi="Script MT Bold" w:cs="Sultan normal" w:hint="cs"/>
                <w:sz w:val="32"/>
                <w:szCs w:val="32"/>
                <w:rtl/>
              </w:rPr>
              <w:t>سنة تدشين الخدمة</w:t>
            </w:r>
          </w:p>
        </w:tc>
      </w:tr>
      <w:tr w:rsidR="0017263B" w:rsidRPr="00274CCB" w:rsidTr="00274CCB">
        <w:tc>
          <w:tcPr>
            <w:tcW w:w="537" w:type="dxa"/>
          </w:tcPr>
          <w:p w:rsidR="0017263B" w:rsidRPr="00274CCB" w:rsidRDefault="0017263B" w:rsidP="00780306">
            <w:pPr>
              <w:bidi/>
              <w:jc w:val="both"/>
              <w:rPr>
                <w:rFonts w:ascii="Script MT Bold" w:hAnsi="Script MT Bold" w:cs="Sultan normal"/>
                <w:sz w:val="32"/>
                <w:szCs w:val="32"/>
                <w:rtl/>
              </w:rPr>
            </w:pPr>
            <w:r w:rsidRPr="00274CCB">
              <w:rPr>
                <w:rFonts w:ascii="Script MT Bold" w:hAnsi="Script MT Bold" w:cs="Sultan normal" w:hint="cs"/>
                <w:sz w:val="32"/>
                <w:szCs w:val="32"/>
                <w:rtl/>
              </w:rPr>
              <w:t>1</w:t>
            </w:r>
          </w:p>
        </w:tc>
        <w:tc>
          <w:tcPr>
            <w:tcW w:w="2552" w:type="dxa"/>
          </w:tcPr>
          <w:p w:rsidR="0017263B" w:rsidRPr="00274CCB" w:rsidRDefault="0017263B" w:rsidP="00780306">
            <w:pPr>
              <w:bidi/>
              <w:jc w:val="both"/>
              <w:rPr>
                <w:rFonts w:ascii="Script MT Bold" w:hAnsi="Script MT Bold" w:cs="Sultan normal"/>
                <w:sz w:val="32"/>
                <w:szCs w:val="32"/>
                <w:rtl/>
              </w:rPr>
            </w:pPr>
            <w:r w:rsidRPr="00274CCB">
              <w:rPr>
                <w:rFonts w:ascii="Script MT Bold" w:hAnsi="Script MT Bold" w:cs="Sultan normal" w:hint="cs"/>
                <w:sz w:val="32"/>
                <w:szCs w:val="32"/>
                <w:rtl/>
              </w:rPr>
              <w:t>المملكة المغربية</w:t>
            </w:r>
          </w:p>
        </w:tc>
        <w:tc>
          <w:tcPr>
            <w:tcW w:w="3862" w:type="dxa"/>
          </w:tcPr>
          <w:p w:rsidR="0017263B" w:rsidRPr="00274CCB" w:rsidRDefault="0017263B" w:rsidP="00780306">
            <w:pPr>
              <w:bidi/>
              <w:jc w:val="both"/>
              <w:rPr>
                <w:rFonts w:ascii="Script MT Bold" w:hAnsi="Script MT Bold" w:cs="Sultan normal"/>
                <w:sz w:val="32"/>
                <w:szCs w:val="32"/>
                <w:rtl/>
              </w:rPr>
            </w:pPr>
            <w:r w:rsidRPr="00274CCB">
              <w:rPr>
                <w:rFonts w:ascii="Script MT Bold" w:hAnsi="Script MT Bold" w:cs="Sultan normal" w:hint="cs"/>
                <w:sz w:val="32"/>
                <w:szCs w:val="32"/>
                <w:rtl/>
              </w:rPr>
              <w:t>2007</w:t>
            </w:r>
          </w:p>
        </w:tc>
      </w:tr>
      <w:tr w:rsidR="0017263B" w:rsidRPr="00274CCB" w:rsidTr="00274CCB">
        <w:tc>
          <w:tcPr>
            <w:tcW w:w="537" w:type="dxa"/>
          </w:tcPr>
          <w:p w:rsidR="0017263B" w:rsidRPr="00274CCB" w:rsidRDefault="0017263B" w:rsidP="00780306">
            <w:pPr>
              <w:bidi/>
              <w:jc w:val="both"/>
              <w:rPr>
                <w:rFonts w:ascii="Script MT Bold" w:hAnsi="Script MT Bold" w:cs="Sultan normal"/>
                <w:sz w:val="32"/>
                <w:szCs w:val="32"/>
                <w:rtl/>
              </w:rPr>
            </w:pPr>
            <w:r w:rsidRPr="00274CCB">
              <w:rPr>
                <w:rFonts w:ascii="Script MT Bold" w:hAnsi="Script MT Bold" w:cs="Sultan normal" w:hint="cs"/>
                <w:sz w:val="32"/>
                <w:szCs w:val="32"/>
                <w:rtl/>
              </w:rPr>
              <w:t>2</w:t>
            </w:r>
          </w:p>
        </w:tc>
        <w:tc>
          <w:tcPr>
            <w:tcW w:w="2552" w:type="dxa"/>
          </w:tcPr>
          <w:p w:rsidR="0017263B" w:rsidRPr="00274CCB" w:rsidRDefault="0017263B" w:rsidP="00780306">
            <w:pPr>
              <w:bidi/>
              <w:jc w:val="both"/>
              <w:rPr>
                <w:rFonts w:ascii="Script MT Bold" w:hAnsi="Script MT Bold" w:cs="Sultan normal"/>
                <w:sz w:val="32"/>
                <w:szCs w:val="32"/>
                <w:rtl/>
              </w:rPr>
            </w:pPr>
            <w:r w:rsidRPr="00274CCB">
              <w:rPr>
                <w:rFonts w:ascii="Script MT Bold" w:hAnsi="Script MT Bold" w:cs="Sultan normal" w:hint="cs"/>
                <w:sz w:val="32"/>
                <w:szCs w:val="32"/>
                <w:rtl/>
              </w:rPr>
              <w:t>مملكة البحرين</w:t>
            </w:r>
          </w:p>
        </w:tc>
        <w:tc>
          <w:tcPr>
            <w:tcW w:w="3862" w:type="dxa"/>
          </w:tcPr>
          <w:p w:rsidR="0017263B" w:rsidRPr="00274CCB" w:rsidRDefault="0017263B" w:rsidP="00780306">
            <w:pPr>
              <w:bidi/>
              <w:jc w:val="both"/>
              <w:rPr>
                <w:rFonts w:ascii="Script MT Bold" w:hAnsi="Script MT Bold" w:cs="Sultan normal"/>
                <w:sz w:val="32"/>
                <w:szCs w:val="32"/>
                <w:rtl/>
              </w:rPr>
            </w:pPr>
            <w:r w:rsidRPr="00274CCB">
              <w:rPr>
                <w:rFonts w:ascii="Script MT Bold" w:hAnsi="Script MT Bold" w:cs="Sultan normal" w:hint="cs"/>
                <w:sz w:val="32"/>
                <w:szCs w:val="32"/>
                <w:rtl/>
              </w:rPr>
              <w:t>2011</w:t>
            </w:r>
          </w:p>
        </w:tc>
      </w:tr>
      <w:tr w:rsidR="0017263B" w:rsidRPr="00274CCB" w:rsidTr="00274CCB">
        <w:tc>
          <w:tcPr>
            <w:tcW w:w="537" w:type="dxa"/>
          </w:tcPr>
          <w:p w:rsidR="0017263B" w:rsidRPr="00274CCB" w:rsidRDefault="0017263B" w:rsidP="00780306">
            <w:pPr>
              <w:bidi/>
              <w:jc w:val="both"/>
              <w:rPr>
                <w:rFonts w:ascii="Script MT Bold" w:hAnsi="Script MT Bold" w:cs="Sultan normal"/>
                <w:sz w:val="32"/>
                <w:szCs w:val="32"/>
                <w:rtl/>
              </w:rPr>
            </w:pPr>
            <w:r w:rsidRPr="00274CCB">
              <w:rPr>
                <w:rFonts w:ascii="Script MT Bold" w:hAnsi="Script MT Bold" w:cs="Sultan normal" w:hint="cs"/>
                <w:sz w:val="32"/>
                <w:szCs w:val="32"/>
                <w:rtl/>
              </w:rPr>
              <w:t>3</w:t>
            </w:r>
          </w:p>
        </w:tc>
        <w:tc>
          <w:tcPr>
            <w:tcW w:w="2552" w:type="dxa"/>
          </w:tcPr>
          <w:p w:rsidR="0017263B" w:rsidRPr="00274CCB" w:rsidRDefault="0017263B" w:rsidP="00780306">
            <w:pPr>
              <w:bidi/>
              <w:jc w:val="both"/>
              <w:rPr>
                <w:rFonts w:ascii="Script MT Bold" w:hAnsi="Script MT Bold" w:cs="Sultan normal"/>
                <w:sz w:val="32"/>
                <w:szCs w:val="32"/>
                <w:rtl/>
              </w:rPr>
            </w:pPr>
            <w:r w:rsidRPr="00274CCB">
              <w:rPr>
                <w:rFonts w:ascii="Script MT Bold" w:hAnsi="Script MT Bold" w:cs="Sultan normal" w:hint="cs"/>
                <w:sz w:val="32"/>
                <w:szCs w:val="32"/>
                <w:rtl/>
              </w:rPr>
              <w:t>سلطنة عمان</w:t>
            </w:r>
          </w:p>
        </w:tc>
        <w:tc>
          <w:tcPr>
            <w:tcW w:w="3862" w:type="dxa"/>
          </w:tcPr>
          <w:p w:rsidR="0017263B" w:rsidRPr="00274CCB" w:rsidRDefault="0017263B" w:rsidP="00D27CD4">
            <w:pPr>
              <w:bidi/>
              <w:jc w:val="both"/>
              <w:rPr>
                <w:rFonts w:ascii="Script MT Bold" w:hAnsi="Script MT Bold" w:cs="Sultan normal"/>
                <w:sz w:val="32"/>
                <w:szCs w:val="32"/>
                <w:rtl/>
              </w:rPr>
            </w:pPr>
            <w:r w:rsidRPr="00274CCB">
              <w:rPr>
                <w:rFonts w:ascii="Script MT Bold" w:hAnsi="Script MT Bold" w:cs="Sultan normal" w:hint="cs"/>
                <w:sz w:val="32"/>
                <w:szCs w:val="32"/>
                <w:rtl/>
              </w:rPr>
              <w:t xml:space="preserve">2012 (تدشين المرحلة الأولى) </w:t>
            </w:r>
          </w:p>
        </w:tc>
      </w:tr>
    </w:tbl>
    <w:p w:rsidR="00F43B53" w:rsidRPr="00274CCB" w:rsidRDefault="00F43B53" w:rsidP="000B1A2B">
      <w:pPr>
        <w:bidi/>
        <w:jc w:val="both"/>
        <w:rPr>
          <w:rFonts w:ascii="Script MT Bold" w:hAnsi="Script MT Bold" w:cs="Sultan normal"/>
          <w:sz w:val="32"/>
          <w:szCs w:val="32"/>
          <w:rtl/>
        </w:rPr>
      </w:pPr>
    </w:p>
    <w:p w:rsidR="00274CCB" w:rsidRPr="00274CCB" w:rsidRDefault="00780306" w:rsidP="00A37481">
      <w:pPr>
        <w:bidi/>
        <w:spacing w:after="0" w:line="240" w:lineRule="auto"/>
        <w:jc w:val="both"/>
        <w:rPr>
          <w:rFonts w:ascii="Script MT Bold" w:hAnsi="Script MT Bold" w:cs="Sultan normal"/>
          <w:sz w:val="32"/>
          <w:szCs w:val="32"/>
        </w:rPr>
      </w:pPr>
      <w:r w:rsidRPr="00274CCB">
        <w:rPr>
          <w:rFonts w:ascii="Script MT Bold" w:hAnsi="Script MT Bold" w:cs="Sultan normal" w:hint="cs"/>
          <w:sz w:val="32"/>
          <w:szCs w:val="32"/>
          <w:rtl/>
        </w:rPr>
        <w:t>من خلال ردود تسع دول على هذا السؤال،</w:t>
      </w:r>
      <w:r w:rsidR="000B1A2B" w:rsidRPr="00274CCB">
        <w:rPr>
          <w:rFonts w:ascii="Script MT Bold" w:hAnsi="Script MT Bold" w:cs="Sultan normal" w:hint="cs"/>
          <w:sz w:val="32"/>
          <w:szCs w:val="32"/>
          <w:rtl/>
        </w:rPr>
        <w:t xml:space="preserve"> يشير الشكل رقم 1</w:t>
      </w:r>
      <w:r w:rsidRPr="00274CCB">
        <w:rPr>
          <w:rFonts w:ascii="Script MT Bold" w:hAnsi="Script MT Bold" w:cs="Sultan normal" w:hint="cs"/>
          <w:sz w:val="32"/>
          <w:szCs w:val="32"/>
          <w:rtl/>
        </w:rPr>
        <w:t xml:space="preserve"> أن ستة دول قامت بتدشين </w:t>
      </w:r>
      <w:r w:rsidR="00A37481">
        <w:rPr>
          <w:rFonts w:ascii="Script MT Bold" w:hAnsi="Script MT Bold" w:cs="Sultan normal" w:hint="cs"/>
          <w:sz w:val="32"/>
          <w:szCs w:val="32"/>
          <w:rtl/>
        </w:rPr>
        <w:t>ميزة قابلية الرقم للانتقال ل</w:t>
      </w:r>
      <w:r w:rsidRPr="00274CCB">
        <w:rPr>
          <w:rFonts w:ascii="Script MT Bold" w:hAnsi="Script MT Bold" w:cs="Sultan normal" w:hint="cs"/>
          <w:sz w:val="32"/>
          <w:szCs w:val="32"/>
          <w:rtl/>
        </w:rPr>
        <w:t>لهاتف المتنقل بين المشغلين، وما زالت ثل</w:t>
      </w:r>
      <w:r w:rsidR="00A37481">
        <w:rPr>
          <w:rFonts w:ascii="Script MT Bold" w:hAnsi="Script MT Bold" w:cs="Sultan normal" w:hint="cs"/>
          <w:sz w:val="32"/>
          <w:szCs w:val="32"/>
          <w:rtl/>
        </w:rPr>
        <w:t>اث دول عربية تخطط لتدشين الخدمة في المستقبل القريب.</w:t>
      </w:r>
    </w:p>
    <w:p w:rsidR="007F146C" w:rsidRDefault="000B1A2B" w:rsidP="00A37481">
      <w:pPr>
        <w:bidi/>
        <w:spacing w:after="0" w:line="240" w:lineRule="auto"/>
        <w:jc w:val="both"/>
        <w:rPr>
          <w:rFonts w:ascii="Script MT Bold" w:hAnsi="Script MT Bold" w:cs="Sultan normal"/>
          <w:sz w:val="32"/>
          <w:szCs w:val="32"/>
          <w:rtl/>
        </w:rPr>
      </w:pPr>
      <w:r w:rsidRPr="00274CCB">
        <w:rPr>
          <w:rFonts w:ascii="Script MT Bold" w:hAnsi="Script MT Bold" w:cs="Sultan normal" w:hint="cs"/>
          <w:sz w:val="32"/>
          <w:szCs w:val="32"/>
          <w:rtl/>
        </w:rPr>
        <w:t xml:space="preserve">بينما ثلاث دول عربية فقط قامت بتدشين </w:t>
      </w:r>
      <w:r w:rsidR="00A37481">
        <w:rPr>
          <w:rFonts w:ascii="Script MT Bold" w:hAnsi="Script MT Bold" w:cs="Sultan normal" w:hint="cs"/>
          <w:sz w:val="32"/>
          <w:szCs w:val="32"/>
          <w:rtl/>
        </w:rPr>
        <w:t>ميزة قابلية الرقم للانتقال ل</w:t>
      </w:r>
      <w:r w:rsidR="00A37481" w:rsidRPr="00274CCB">
        <w:rPr>
          <w:rFonts w:ascii="Script MT Bold" w:hAnsi="Script MT Bold" w:cs="Sultan normal" w:hint="cs"/>
          <w:sz w:val="32"/>
          <w:szCs w:val="32"/>
          <w:rtl/>
        </w:rPr>
        <w:t xml:space="preserve">لهاتف </w:t>
      </w:r>
      <w:r w:rsidR="00A37481">
        <w:rPr>
          <w:rFonts w:ascii="Script MT Bold" w:hAnsi="Script MT Bold" w:cs="Sultan normal" w:hint="cs"/>
          <w:sz w:val="32"/>
          <w:szCs w:val="32"/>
          <w:rtl/>
        </w:rPr>
        <w:t>الثابت</w:t>
      </w:r>
      <w:r w:rsidR="00274CCB" w:rsidRPr="00274CCB">
        <w:rPr>
          <w:rFonts w:ascii="Script MT Bold" w:hAnsi="Script MT Bold" w:cs="Sultan normal" w:hint="cs"/>
          <w:sz w:val="32"/>
          <w:szCs w:val="32"/>
          <w:rtl/>
        </w:rPr>
        <w:t xml:space="preserve"> حسب الجدول رقم 1</w:t>
      </w:r>
      <w:r w:rsidRPr="00274CCB">
        <w:rPr>
          <w:rFonts w:ascii="Script MT Bold" w:hAnsi="Script MT Bold" w:cs="Sultan normal" w:hint="cs"/>
          <w:sz w:val="32"/>
          <w:szCs w:val="32"/>
          <w:rtl/>
        </w:rPr>
        <w:t>، حيث تشير نتائج الاستبيان الى عدم وجود خطط لمعظم الدول العربية ل</w:t>
      </w:r>
      <w:r w:rsidR="00A37481">
        <w:rPr>
          <w:rFonts w:ascii="Script MT Bold" w:hAnsi="Script MT Bold" w:cs="Sultan normal" w:hint="cs"/>
          <w:sz w:val="32"/>
          <w:szCs w:val="32"/>
          <w:rtl/>
        </w:rPr>
        <w:t>تدشين هذه الخدمة في المستقبل القريب.</w:t>
      </w:r>
    </w:p>
    <w:p w:rsidR="00274CCB" w:rsidRPr="00274CCB" w:rsidRDefault="00274CCB" w:rsidP="00274CCB">
      <w:pPr>
        <w:bidi/>
        <w:spacing w:after="0" w:line="240" w:lineRule="auto"/>
        <w:jc w:val="both"/>
        <w:rPr>
          <w:rFonts w:ascii="Script MT Bold" w:hAnsi="Script MT Bold" w:cs="Sultan normal"/>
          <w:sz w:val="32"/>
          <w:szCs w:val="32"/>
          <w:rtl/>
        </w:rPr>
      </w:pPr>
    </w:p>
    <w:p w:rsidR="000B1A2B" w:rsidRDefault="00274CCB" w:rsidP="00290637">
      <w:pPr>
        <w:bidi/>
        <w:jc w:val="both"/>
        <w:rPr>
          <w:rFonts w:ascii="Script MT Bold" w:hAnsi="Script MT Bold" w:cs="Sultan normal"/>
          <w:sz w:val="32"/>
          <w:szCs w:val="32"/>
          <w:u w:val="single"/>
          <w:rtl/>
        </w:rPr>
      </w:pPr>
      <w:r w:rsidRPr="00C96DBB">
        <w:rPr>
          <w:rFonts w:ascii="Script MT Bold" w:hAnsi="Script MT Bold" w:cs="Sultan normal" w:hint="cs"/>
          <w:sz w:val="32"/>
          <w:szCs w:val="32"/>
          <w:u w:val="single"/>
          <w:rtl/>
        </w:rPr>
        <w:t>نتائج السؤال ا</w:t>
      </w:r>
      <w:r>
        <w:rPr>
          <w:rFonts w:ascii="Script MT Bold" w:hAnsi="Script MT Bold" w:cs="Sultan normal" w:hint="cs"/>
          <w:sz w:val="32"/>
          <w:szCs w:val="32"/>
          <w:u w:val="single"/>
          <w:rtl/>
        </w:rPr>
        <w:t>لثاني</w:t>
      </w:r>
      <w:r w:rsidRPr="00A37481">
        <w:rPr>
          <w:rFonts w:ascii="Script MT Bold" w:hAnsi="Script MT Bold" w:cs="Sultan normal" w:hint="cs"/>
          <w:sz w:val="32"/>
          <w:szCs w:val="32"/>
          <w:rtl/>
        </w:rPr>
        <w:t xml:space="preserve">: عدد </w:t>
      </w:r>
      <w:r w:rsidR="008C2AFB" w:rsidRPr="00A37481">
        <w:rPr>
          <w:rFonts w:ascii="Script MT Bold" w:hAnsi="Script MT Bold" w:cs="Sultan normal" w:hint="cs"/>
          <w:sz w:val="32"/>
          <w:szCs w:val="32"/>
          <w:rtl/>
        </w:rPr>
        <w:t>ال</w:t>
      </w:r>
      <w:r w:rsidR="00F57EF1" w:rsidRPr="00A37481">
        <w:rPr>
          <w:rFonts w:ascii="Script MT Bold" w:hAnsi="Script MT Bold" w:cs="Sultan normal" w:hint="cs"/>
          <w:sz w:val="32"/>
          <w:szCs w:val="32"/>
          <w:rtl/>
        </w:rPr>
        <w:t>مرخصين</w:t>
      </w:r>
      <w:r w:rsidR="008C2AFB" w:rsidRPr="00A37481">
        <w:rPr>
          <w:rFonts w:ascii="Script MT Bold" w:hAnsi="Script MT Bold" w:cs="Sultan normal" w:hint="cs"/>
          <w:sz w:val="32"/>
          <w:szCs w:val="32"/>
          <w:rtl/>
        </w:rPr>
        <w:t>ل</w:t>
      </w:r>
      <w:r w:rsidRPr="00A37481">
        <w:rPr>
          <w:rFonts w:ascii="Script MT Bold" w:hAnsi="Script MT Bold" w:cs="Sultan normal" w:hint="cs"/>
          <w:sz w:val="32"/>
          <w:szCs w:val="32"/>
          <w:rtl/>
        </w:rPr>
        <w:t>خدمات الاتصالات الثابتة والمتنقلة</w:t>
      </w:r>
      <w:r w:rsidR="00F57EF1" w:rsidRPr="00A37481">
        <w:rPr>
          <w:rFonts w:ascii="Script MT Bold" w:hAnsi="Script MT Bold" w:cs="Sultan normal" w:hint="cs"/>
          <w:sz w:val="32"/>
          <w:szCs w:val="32"/>
          <w:rtl/>
        </w:rPr>
        <w:t xml:space="preserve"> ( يملك بنية تحتية خاصة به) </w:t>
      </w:r>
      <w:r w:rsidR="00290637">
        <w:rPr>
          <w:rFonts w:ascii="Script MT Bold" w:hAnsi="Script MT Bold" w:cs="Sultan normal" w:hint="cs"/>
          <w:sz w:val="32"/>
          <w:szCs w:val="32"/>
          <w:rtl/>
        </w:rPr>
        <w:t xml:space="preserve"> في الدول العربية:</w:t>
      </w:r>
    </w:p>
    <w:p w:rsidR="00274CCB" w:rsidRDefault="00274CCB" w:rsidP="00A37481">
      <w:pPr>
        <w:bidi/>
        <w:jc w:val="both"/>
        <w:rPr>
          <w:rFonts w:ascii="Script MT Bold" w:hAnsi="Script MT Bold" w:cs="Sultan normal"/>
          <w:sz w:val="32"/>
          <w:szCs w:val="32"/>
          <w:rtl/>
        </w:rPr>
      </w:pPr>
      <w:r w:rsidRPr="00274CCB">
        <w:rPr>
          <w:rFonts w:ascii="Script MT Bold" w:hAnsi="Script MT Bold" w:cs="Sultan normal" w:hint="cs"/>
          <w:sz w:val="32"/>
          <w:szCs w:val="32"/>
          <w:rtl/>
        </w:rPr>
        <w:lastRenderedPageBreak/>
        <w:t>يهدف هذا السؤال الى معرفة عدد المشغلين في الدولة الواحدة لي</w:t>
      </w:r>
      <w:r w:rsidR="00F57EF1">
        <w:rPr>
          <w:rFonts w:ascii="Script MT Bold" w:hAnsi="Script MT Bold" w:cs="Sultan normal" w:hint="cs"/>
          <w:sz w:val="32"/>
          <w:szCs w:val="32"/>
          <w:rtl/>
        </w:rPr>
        <w:t>ت</w:t>
      </w:r>
      <w:r w:rsidRPr="00274CCB">
        <w:rPr>
          <w:rFonts w:ascii="Script MT Bold" w:hAnsi="Script MT Bold" w:cs="Sultan normal" w:hint="cs"/>
          <w:sz w:val="32"/>
          <w:szCs w:val="32"/>
          <w:rtl/>
        </w:rPr>
        <w:t xml:space="preserve">سنى تطبيق </w:t>
      </w:r>
      <w:r w:rsidR="00A37481">
        <w:rPr>
          <w:rFonts w:ascii="Script MT Bold" w:hAnsi="Script MT Bold" w:cs="Sultan normal" w:hint="cs"/>
          <w:sz w:val="32"/>
          <w:szCs w:val="32"/>
          <w:rtl/>
        </w:rPr>
        <w:t>ميزة قابلية الرقم للانتقال</w:t>
      </w:r>
      <w:r w:rsidRPr="00274CCB">
        <w:rPr>
          <w:rFonts w:ascii="Script MT Bold" w:hAnsi="Script MT Bold" w:cs="Sultan normal" w:hint="cs"/>
          <w:sz w:val="32"/>
          <w:szCs w:val="32"/>
          <w:rtl/>
        </w:rPr>
        <w:t xml:space="preserve"> سواء </w:t>
      </w:r>
      <w:r w:rsidR="00C9276F">
        <w:rPr>
          <w:rFonts w:ascii="Script MT Bold" w:hAnsi="Script MT Bold" w:cs="Sultan normal" w:hint="cs"/>
          <w:sz w:val="32"/>
          <w:szCs w:val="32"/>
          <w:rtl/>
        </w:rPr>
        <w:t xml:space="preserve">للهواتف </w:t>
      </w:r>
      <w:r w:rsidRPr="00274CCB">
        <w:rPr>
          <w:rFonts w:ascii="Script MT Bold" w:hAnsi="Script MT Bold" w:cs="Sultan normal" w:hint="cs"/>
          <w:sz w:val="32"/>
          <w:szCs w:val="32"/>
          <w:rtl/>
        </w:rPr>
        <w:t>الثابتة منها أو المتنقلة</w:t>
      </w:r>
      <w:r w:rsidR="00F57EF1">
        <w:rPr>
          <w:rFonts w:ascii="Script MT Bold" w:hAnsi="Script MT Bold" w:cs="Sultan normal" w:hint="cs"/>
          <w:sz w:val="32"/>
          <w:szCs w:val="32"/>
          <w:rtl/>
        </w:rPr>
        <w:t xml:space="preserve"> في حالة وجود أكثر من مشغل خدمة.</w:t>
      </w:r>
    </w:p>
    <w:p w:rsidR="00F57EF1" w:rsidRDefault="00F57EF1" w:rsidP="00F57EF1">
      <w:pPr>
        <w:bidi/>
        <w:jc w:val="both"/>
        <w:rPr>
          <w:rFonts w:ascii="Script MT Bold" w:hAnsi="Script MT Bold" w:cs="Sultan normal"/>
          <w:sz w:val="32"/>
          <w:szCs w:val="32"/>
          <w:rtl/>
        </w:rPr>
      </w:pPr>
    </w:p>
    <w:p w:rsidR="00D14DB4" w:rsidRDefault="00C20DC0" w:rsidP="00D14DB4">
      <w:pPr>
        <w:keepNext/>
        <w:bidi/>
        <w:jc w:val="both"/>
      </w:pPr>
      <w:r>
        <w:rPr>
          <w:noProof/>
          <w:lang w:val="fr-FR" w:eastAsia="fr-FR"/>
        </w:rPr>
        <w:drawing>
          <wp:inline distT="0" distB="0" distL="0" distR="0">
            <wp:extent cx="5253038" cy="3286125"/>
            <wp:effectExtent l="38100" t="57150" r="43180" b="476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7EF1" w:rsidRPr="00A37481" w:rsidRDefault="00F57EF1" w:rsidP="008C2AFB">
      <w:pPr>
        <w:bidi/>
        <w:jc w:val="both"/>
        <w:rPr>
          <w:rFonts w:ascii="Script MT Bold" w:hAnsi="Script MT Bold" w:cs="Sultan normal"/>
          <w:b/>
          <w:bCs/>
          <w:sz w:val="32"/>
          <w:szCs w:val="32"/>
          <w:rtl/>
        </w:rPr>
      </w:pPr>
      <w:r>
        <w:rPr>
          <w:rFonts w:ascii="Script MT Bold" w:hAnsi="Script MT Bold" w:cs="Sultan normal" w:hint="cs"/>
          <w:b/>
          <w:bCs/>
          <w:sz w:val="32"/>
          <w:szCs w:val="32"/>
          <w:rtl/>
        </w:rPr>
        <w:t xml:space="preserve">الشكل رقم 2 : </w:t>
      </w:r>
      <w:r w:rsidRPr="00A37481">
        <w:rPr>
          <w:rFonts w:ascii="Script MT Bold" w:hAnsi="Script MT Bold" w:cs="Sultan normal" w:hint="cs"/>
          <w:b/>
          <w:bCs/>
          <w:sz w:val="32"/>
          <w:szCs w:val="32"/>
          <w:rtl/>
        </w:rPr>
        <w:t xml:space="preserve">عدد </w:t>
      </w:r>
      <w:r w:rsidR="008C2AFB" w:rsidRPr="00A37481">
        <w:rPr>
          <w:rFonts w:ascii="Script MT Bold" w:hAnsi="Script MT Bold" w:cs="Sultan normal" w:hint="cs"/>
          <w:b/>
          <w:bCs/>
          <w:sz w:val="32"/>
          <w:szCs w:val="32"/>
          <w:rtl/>
        </w:rPr>
        <w:t>المرخصين ل</w:t>
      </w:r>
      <w:r w:rsidRPr="00A37481">
        <w:rPr>
          <w:rFonts w:ascii="Script MT Bold" w:hAnsi="Script MT Bold" w:cs="Sultan normal" w:hint="cs"/>
          <w:b/>
          <w:bCs/>
          <w:sz w:val="32"/>
          <w:szCs w:val="32"/>
          <w:rtl/>
        </w:rPr>
        <w:t>خدمات الاتصالات الثابتة والمتنقلة في الدول العربية</w:t>
      </w:r>
    </w:p>
    <w:p w:rsidR="00F57EF1" w:rsidRDefault="00F57EF1" w:rsidP="00F813AA">
      <w:pPr>
        <w:bidi/>
        <w:jc w:val="both"/>
        <w:rPr>
          <w:rFonts w:ascii="Script MT Bold" w:hAnsi="Script MT Bold" w:cs="Sultan normal"/>
          <w:sz w:val="32"/>
          <w:szCs w:val="32"/>
          <w:rtl/>
        </w:rPr>
      </w:pPr>
      <w:r>
        <w:rPr>
          <w:rFonts w:ascii="Script MT Bold" w:hAnsi="Script MT Bold" w:cs="Sultan normal" w:hint="cs"/>
          <w:sz w:val="32"/>
          <w:szCs w:val="32"/>
          <w:rtl/>
        </w:rPr>
        <w:t>يتبين من الشكل رقم 2، أن كافة ال</w:t>
      </w:r>
      <w:r w:rsidR="00D14DB4">
        <w:rPr>
          <w:rFonts w:ascii="Script MT Bold" w:hAnsi="Script MT Bold" w:cs="Sultan normal" w:hint="cs"/>
          <w:sz w:val="32"/>
          <w:szCs w:val="32"/>
          <w:rtl/>
        </w:rPr>
        <w:t>دول العربية لديها اكثر من مشغل</w:t>
      </w:r>
      <w:r>
        <w:rPr>
          <w:rFonts w:ascii="Script MT Bold" w:hAnsi="Script MT Bold" w:cs="Sultan normal" w:hint="cs"/>
          <w:sz w:val="32"/>
          <w:szCs w:val="32"/>
          <w:rtl/>
        </w:rPr>
        <w:t xml:space="preserve"> في الخدمة الواحدة ( الثابتة والمتنقلة) ما عدا الجمهورية اللبنانية</w:t>
      </w:r>
      <w:r w:rsidR="000A2A56">
        <w:rPr>
          <w:rFonts w:ascii="Script MT Bold" w:hAnsi="Script MT Bold" w:cs="Sultan normal" w:hint="cs"/>
          <w:sz w:val="32"/>
          <w:szCs w:val="32"/>
          <w:rtl/>
        </w:rPr>
        <w:t xml:space="preserve"> والجزائرية</w:t>
      </w:r>
      <w:r>
        <w:rPr>
          <w:rFonts w:ascii="Script MT Bold" w:hAnsi="Script MT Bold" w:cs="Sultan normal" w:hint="cs"/>
          <w:sz w:val="32"/>
          <w:szCs w:val="32"/>
          <w:rtl/>
        </w:rPr>
        <w:t xml:space="preserve"> وال</w:t>
      </w:r>
      <w:r w:rsidR="00693141">
        <w:rPr>
          <w:rFonts w:ascii="Script MT Bold" w:hAnsi="Script MT Bold" w:cs="Sultan normal" w:hint="cs"/>
          <w:sz w:val="32"/>
          <w:szCs w:val="32"/>
          <w:rtl/>
        </w:rPr>
        <w:t>ل</w:t>
      </w:r>
      <w:r>
        <w:rPr>
          <w:rFonts w:ascii="Script MT Bold" w:hAnsi="Script MT Bold" w:cs="Sultan normal" w:hint="cs"/>
          <w:sz w:val="32"/>
          <w:szCs w:val="32"/>
          <w:rtl/>
        </w:rPr>
        <w:t>تي</w:t>
      </w:r>
      <w:r w:rsidR="00693141">
        <w:rPr>
          <w:rFonts w:ascii="Script MT Bold" w:hAnsi="Script MT Bold" w:cs="Sultan normal" w:hint="cs"/>
          <w:sz w:val="32"/>
          <w:szCs w:val="32"/>
          <w:rtl/>
        </w:rPr>
        <w:t>ن</w:t>
      </w:r>
      <w:r>
        <w:rPr>
          <w:rFonts w:ascii="Script MT Bold" w:hAnsi="Script MT Bold" w:cs="Sultan normal" w:hint="cs"/>
          <w:sz w:val="32"/>
          <w:szCs w:val="32"/>
          <w:rtl/>
        </w:rPr>
        <w:t xml:space="preserve"> لديه</w:t>
      </w:r>
      <w:r w:rsidR="00693141">
        <w:rPr>
          <w:rFonts w:ascii="Script MT Bold" w:hAnsi="Script MT Bold" w:cs="Sultan normal" w:hint="cs"/>
          <w:sz w:val="32"/>
          <w:szCs w:val="32"/>
          <w:rtl/>
        </w:rPr>
        <w:t>م</w:t>
      </w:r>
      <w:r>
        <w:rPr>
          <w:rFonts w:ascii="Script MT Bold" w:hAnsi="Script MT Bold" w:cs="Sultan normal" w:hint="cs"/>
          <w:sz w:val="32"/>
          <w:szCs w:val="32"/>
          <w:rtl/>
        </w:rPr>
        <w:t xml:space="preserve">ا مشغل واحد فقط في خدمات الاتصالات الثابتة. ومن هنا يمكن القول أن </w:t>
      </w:r>
      <w:r w:rsidR="00C9276F">
        <w:rPr>
          <w:rFonts w:ascii="Script MT Bold" w:hAnsi="Script MT Bold" w:cs="Sultan normal" w:hint="cs"/>
          <w:sz w:val="32"/>
          <w:szCs w:val="32"/>
          <w:rtl/>
        </w:rPr>
        <w:t xml:space="preserve">ميزة قابلية الرقم للانتقال </w:t>
      </w:r>
      <w:r>
        <w:rPr>
          <w:rFonts w:ascii="Script MT Bold" w:hAnsi="Script MT Bold" w:cs="Sultan normal" w:hint="cs"/>
          <w:sz w:val="32"/>
          <w:szCs w:val="32"/>
          <w:rtl/>
        </w:rPr>
        <w:t>بين المشغلين بشقيها الخدمات الثابتة والمتنقلة، بالإمكان تطبيقها في ظل وجود أكثر من مشغل في كافة الدول العربية.</w:t>
      </w:r>
    </w:p>
    <w:p w:rsidR="00F813AA" w:rsidRDefault="00F813AA" w:rsidP="00F813AA">
      <w:pPr>
        <w:bidi/>
        <w:jc w:val="both"/>
        <w:rPr>
          <w:rFonts w:ascii="Script MT Bold" w:hAnsi="Script MT Bold" w:cs="Sultan normal"/>
          <w:sz w:val="32"/>
          <w:szCs w:val="32"/>
          <w:rtl/>
        </w:rPr>
      </w:pPr>
    </w:p>
    <w:p w:rsidR="00F57EF1" w:rsidRDefault="00F57EF1" w:rsidP="00290637">
      <w:pPr>
        <w:bidi/>
        <w:jc w:val="both"/>
        <w:rPr>
          <w:rFonts w:ascii="Script MT Bold" w:hAnsi="Script MT Bold" w:cs="Sultan normal"/>
          <w:sz w:val="32"/>
          <w:szCs w:val="32"/>
          <w:u w:val="single"/>
          <w:rtl/>
        </w:rPr>
      </w:pPr>
      <w:r w:rsidRPr="00C96DBB">
        <w:rPr>
          <w:rFonts w:ascii="Script MT Bold" w:hAnsi="Script MT Bold" w:cs="Sultan normal" w:hint="cs"/>
          <w:sz w:val="32"/>
          <w:szCs w:val="32"/>
          <w:u w:val="single"/>
          <w:rtl/>
        </w:rPr>
        <w:t>نتائج السؤال ا</w:t>
      </w:r>
      <w:r>
        <w:rPr>
          <w:rFonts w:ascii="Script MT Bold" w:hAnsi="Script MT Bold" w:cs="Sultan normal" w:hint="cs"/>
          <w:sz w:val="32"/>
          <w:szCs w:val="32"/>
          <w:u w:val="single"/>
          <w:rtl/>
        </w:rPr>
        <w:t xml:space="preserve">لثالث: </w:t>
      </w:r>
      <w:r w:rsidRPr="00B313B1">
        <w:rPr>
          <w:rFonts w:ascii="Script MT Bold" w:hAnsi="Script MT Bold" w:cs="Sultan normal" w:hint="cs"/>
          <w:sz w:val="32"/>
          <w:szCs w:val="32"/>
          <w:rtl/>
        </w:rPr>
        <w:t xml:space="preserve">عدد </w:t>
      </w:r>
      <w:r w:rsidR="008C2AFB" w:rsidRPr="00B313B1">
        <w:rPr>
          <w:rFonts w:ascii="Script MT Bold" w:hAnsi="Script MT Bold" w:cs="Sultan normal" w:hint="cs"/>
          <w:sz w:val="32"/>
          <w:szCs w:val="32"/>
          <w:rtl/>
        </w:rPr>
        <w:t>المرخصين الافتراضين ل</w:t>
      </w:r>
      <w:r w:rsidRPr="00B313B1">
        <w:rPr>
          <w:rFonts w:ascii="Script MT Bold" w:hAnsi="Script MT Bold" w:cs="Sultan normal" w:hint="cs"/>
          <w:sz w:val="32"/>
          <w:szCs w:val="32"/>
          <w:rtl/>
        </w:rPr>
        <w:t>خدمات الاتصالات الثابتة والمتنقلة (</w:t>
      </w:r>
      <w:r w:rsidR="008C2AFB" w:rsidRPr="00B313B1">
        <w:rPr>
          <w:rFonts w:ascii="Script MT Bold" w:hAnsi="Script MT Bold" w:cs="Sultan normal" w:hint="cs"/>
          <w:sz w:val="32"/>
          <w:szCs w:val="32"/>
          <w:rtl/>
        </w:rPr>
        <w:t xml:space="preserve">لا </w:t>
      </w:r>
      <w:r w:rsidRPr="00B313B1">
        <w:rPr>
          <w:rFonts w:ascii="Script MT Bold" w:hAnsi="Script MT Bold" w:cs="Sultan normal" w:hint="cs"/>
          <w:sz w:val="32"/>
          <w:szCs w:val="32"/>
          <w:rtl/>
        </w:rPr>
        <w:t xml:space="preserve"> يملك بنية تحتية خاصة به)  في الدول العربية:</w:t>
      </w:r>
    </w:p>
    <w:p w:rsidR="008C2AFB" w:rsidRDefault="008C2AFB" w:rsidP="008C2AFB">
      <w:pPr>
        <w:bidi/>
        <w:jc w:val="both"/>
        <w:rPr>
          <w:rFonts w:ascii="Script MT Bold" w:hAnsi="Script MT Bold" w:cs="Sultan normal"/>
          <w:sz w:val="32"/>
          <w:szCs w:val="32"/>
          <w:rtl/>
        </w:rPr>
      </w:pPr>
      <w:r w:rsidRPr="008C2AFB">
        <w:rPr>
          <w:rFonts w:ascii="Script MT Bold" w:hAnsi="Script MT Bold" w:cs="Sultan normal" w:hint="cs"/>
          <w:sz w:val="32"/>
          <w:szCs w:val="32"/>
          <w:rtl/>
        </w:rPr>
        <w:t>نظرا لعدم وجود مرخصين افتراضيين في الغالبية العظمى من الدول العربية، فلا يوجد جدوى من تحليل هذا السؤال.</w:t>
      </w:r>
    </w:p>
    <w:p w:rsidR="00F813AA" w:rsidRDefault="00F813AA" w:rsidP="00F813AA">
      <w:pPr>
        <w:bidi/>
        <w:jc w:val="both"/>
        <w:rPr>
          <w:rFonts w:ascii="Script MT Bold" w:hAnsi="Script MT Bold" w:cs="Sultan normal"/>
          <w:sz w:val="32"/>
          <w:szCs w:val="32"/>
          <w:rtl/>
        </w:rPr>
      </w:pPr>
    </w:p>
    <w:p w:rsidR="008C2AFB" w:rsidRDefault="008C2AFB" w:rsidP="008C2AFB">
      <w:pPr>
        <w:bidi/>
        <w:jc w:val="both"/>
        <w:rPr>
          <w:rFonts w:ascii="Script MT Bold" w:hAnsi="Script MT Bold" w:cs="Sultan normal"/>
          <w:sz w:val="32"/>
          <w:szCs w:val="32"/>
          <w:rtl/>
        </w:rPr>
      </w:pPr>
      <w:r w:rsidRPr="00C96DBB">
        <w:rPr>
          <w:rFonts w:ascii="Script MT Bold" w:hAnsi="Script MT Bold" w:cs="Sultan normal" w:hint="cs"/>
          <w:sz w:val="32"/>
          <w:szCs w:val="32"/>
          <w:u w:val="single"/>
          <w:rtl/>
        </w:rPr>
        <w:t>نتائج السؤال ا</w:t>
      </w:r>
      <w:r>
        <w:rPr>
          <w:rFonts w:ascii="Script MT Bold" w:hAnsi="Script MT Bold" w:cs="Sultan normal" w:hint="cs"/>
          <w:sz w:val="32"/>
          <w:szCs w:val="32"/>
          <w:u w:val="single"/>
          <w:rtl/>
        </w:rPr>
        <w:t xml:space="preserve">لرابع: </w:t>
      </w:r>
      <w:r w:rsidRPr="00E83BE7">
        <w:rPr>
          <w:rFonts w:ascii="Script MT Bold" w:eastAsia="Calibri" w:hAnsi="Script MT Bold" w:cs="Sultan normal" w:hint="cs"/>
          <w:sz w:val="32"/>
          <w:szCs w:val="32"/>
          <w:rtl/>
        </w:rPr>
        <w:t>التعرفة بين موفري خدمات الاتصالات</w:t>
      </w:r>
    </w:p>
    <w:p w:rsidR="008C2AFB" w:rsidRDefault="008C2AFB" w:rsidP="008C2AFB">
      <w:pPr>
        <w:bidi/>
        <w:jc w:val="both"/>
        <w:rPr>
          <w:rFonts w:ascii="Script MT Bold" w:hAnsi="Script MT Bold" w:cs="Sultan normal"/>
          <w:sz w:val="32"/>
          <w:szCs w:val="32"/>
          <w:rtl/>
        </w:rPr>
      </w:pPr>
      <w:r>
        <w:rPr>
          <w:rFonts w:ascii="Script MT Bold" w:hAnsi="Script MT Bold" w:cs="Sultan normal" w:hint="cs"/>
          <w:sz w:val="32"/>
          <w:szCs w:val="32"/>
          <w:rtl/>
        </w:rPr>
        <w:t>يهدف هذا السؤال الى معرفة الفرق في التعرفة في خدمات الاتصالات المختلفة</w:t>
      </w:r>
      <w:r w:rsidR="00F277CE">
        <w:rPr>
          <w:rFonts w:ascii="Script MT Bold" w:hAnsi="Script MT Bold" w:cs="Sultan normal" w:hint="cs"/>
          <w:sz w:val="32"/>
          <w:szCs w:val="32"/>
          <w:rtl/>
        </w:rPr>
        <w:t xml:space="preserve">- </w:t>
      </w:r>
      <w:r w:rsidR="00F277CE" w:rsidRPr="00F277CE">
        <w:rPr>
          <w:rFonts w:ascii="Script MT Bold" w:hAnsi="Script MT Bold" w:cs="Sultan normal" w:hint="cs"/>
          <w:i/>
          <w:iCs/>
          <w:sz w:val="32"/>
          <w:szCs w:val="32"/>
          <w:rtl/>
        </w:rPr>
        <w:t>كخدمات الصوت الثابتة، خدمات النطاق العريض الثابتة، خدمات الصوت المتنقل، خدمات النطاق العريض المتنقلة، خدمات الخطوط المؤجرة</w:t>
      </w:r>
      <w:r w:rsidR="00F277CE">
        <w:rPr>
          <w:rFonts w:ascii="Script MT Bold" w:hAnsi="Script MT Bold" w:cs="Sultan normal" w:hint="cs"/>
          <w:sz w:val="32"/>
          <w:szCs w:val="32"/>
          <w:rtl/>
        </w:rPr>
        <w:t xml:space="preserve">- </w:t>
      </w:r>
      <w:r>
        <w:rPr>
          <w:rFonts w:ascii="Script MT Bold" w:hAnsi="Script MT Bold" w:cs="Sultan normal" w:hint="cs"/>
          <w:sz w:val="32"/>
          <w:szCs w:val="32"/>
          <w:rtl/>
        </w:rPr>
        <w:t xml:space="preserve"> بين المرخصين في الدول الواحدة, وهل يعتبر الفرق في التعرفه أحد العوامل الرئيسية في انتقال مشتركي خدمات الاتصالات من مرخص لاخر.</w:t>
      </w:r>
    </w:p>
    <w:p w:rsidR="008C2AFB" w:rsidRDefault="008C2AFB" w:rsidP="00B313B1">
      <w:pPr>
        <w:bidi/>
        <w:jc w:val="both"/>
        <w:rPr>
          <w:rFonts w:ascii="Script MT Bold" w:hAnsi="Script MT Bold" w:cs="Sultan normal"/>
          <w:sz w:val="32"/>
          <w:szCs w:val="32"/>
        </w:rPr>
      </w:pPr>
      <w:r>
        <w:rPr>
          <w:rFonts w:ascii="Script MT Bold" w:hAnsi="Script MT Bold" w:cs="Sultan normal" w:hint="cs"/>
          <w:sz w:val="32"/>
          <w:szCs w:val="32"/>
          <w:rtl/>
        </w:rPr>
        <w:t xml:space="preserve">ولكن نظرا لوجود لبس في فهم السؤال بشكل يتناسب مع الهدف منه، فلا يوجد جدوى من تحليل السؤال </w:t>
      </w:r>
      <w:r w:rsidR="00F277CE">
        <w:rPr>
          <w:rFonts w:ascii="Script MT Bold" w:hAnsi="Script MT Bold" w:cs="Sultan normal" w:hint="cs"/>
          <w:sz w:val="32"/>
          <w:szCs w:val="32"/>
          <w:rtl/>
        </w:rPr>
        <w:t xml:space="preserve">بشكل كامل، </w:t>
      </w:r>
      <w:r w:rsidR="00B313B1">
        <w:rPr>
          <w:rFonts w:ascii="Script MT Bold" w:hAnsi="Script MT Bold" w:cs="Sultan normal" w:hint="cs"/>
          <w:sz w:val="32"/>
          <w:szCs w:val="32"/>
          <w:rtl/>
        </w:rPr>
        <w:t xml:space="preserve">ولكن يمكن القول من خلال </w:t>
      </w:r>
      <w:r w:rsidR="00F277CE">
        <w:rPr>
          <w:rFonts w:ascii="Script MT Bold" w:hAnsi="Script MT Bold" w:cs="Sultan normal" w:hint="cs"/>
          <w:sz w:val="32"/>
          <w:szCs w:val="32"/>
          <w:rtl/>
        </w:rPr>
        <w:t xml:space="preserve"> الردود أنه ليس هناك فروق ملحوظة في التعرفة بين خدمات الاتصالات المختلفة</w:t>
      </w:r>
      <w:r w:rsidR="00B313B1">
        <w:rPr>
          <w:rFonts w:ascii="Script MT Bold" w:hAnsi="Script MT Bold" w:cs="Sultan normal" w:hint="cs"/>
          <w:sz w:val="32"/>
          <w:szCs w:val="32"/>
          <w:rtl/>
        </w:rPr>
        <w:t xml:space="preserve"> بين المرخصين في الدولة الواحدة، وأن الهدف الرئيسي من الانتقال ينحصر على العروض المقدمة من المشغلين او جودة الخدمة في منطقة معينة.</w:t>
      </w:r>
    </w:p>
    <w:p w:rsidR="00BF2D8C" w:rsidRDefault="00BF2D8C" w:rsidP="00BF2D8C">
      <w:pPr>
        <w:bidi/>
        <w:jc w:val="both"/>
        <w:rPr>
          <w:rFonts w:ascii="Script MT Bold" w:hAnsi="Script MT Bold" w:cs="Sultan normal"/>
          <w:sz w:val="32"/>
          <w:szCs w:val="32"/>
        </w:rPr>
      </w:pPr>
    </w:p>
    <w:p w:rsidR="00BF2D8C" w:rsidRPr="008C2AFB" w:rsidRDefault="00BF2D8C" w:rsidP="00BF2D8C">
      <w:pPr>
        <w:bidi/>
        <w:jc w:val="both"/>
        <w:rPr>
          <w:rFonts w:ascii="Script MT Bold" w:hAnsi="Script MT Bold" w:cs="Sultan normal"/>
          <w:sz w:val="32"/>
          <w:szCs w:val="32"/>
          <w:rtl/>
        </w:rPr>
      </w:pPr>
    </w:p>
    <w:p w:rsidR="00F57EF1" w:rsidRDefault="008F6BD3" w:rsidP="008F6BD3">
      <w:pPr>
        <w:pStyle w:val="Titre3"/>
        <w:bidi/>
        <w:spacing w:after="240"/>
        <w:ind w:left="1080"/>
        <w:rPr>
          <w:sz w:val="36"/>
          <w:szCs w:val="36"/>
          <w:rtl/>
        </w:rPr>
      </w:pPr>
      <w:bookmarkStart w:id="9" w:name="_Toc414288810"/>
      <w:r w:rsidRPr="008F6BD3">
        <w:rPr>
          <w:rFonts w:hint="cs"/>
          <w:sz w:val="36"/>
          <w:szCs w:val="36"/>
          <w:rtl/>
        </w:rPr>
        <w:t>القسم الثاني</w:t>
      </w:r>
      <w:bookmarkEnd w:id="9"/>
    </w:p>
    <w:p w:rsidR="00513957" w:rsidRDefault="00513957" w:rsidP="00F10F15">
      <w:pPr>
        <w:bidi/>
        <w:spacing w:line="240" w:lineRule="auto"/>
        <w:rPr>
          <w:rFonts w:ascii="Script MT Bold" w:hAnsi="Script MT Bold" w:cs="Sultan normal"/>
          <w:sz w:val="32"/>
          <w:szCs w:val="32"/>
          <w:rtl/>
        </w:rPr>
      </w:pPr>
      <w:r w:rsidRPr="00190906">
        <w:rPr>
          <w:rFonts w:ascii="Script MT Bold" w:hAnsi="Script MT Bold" w:cs="Sultan normal" w:hint="cs"/>
          <w:sz w:val="32"/>
          <w:szCs w:val="32"/>
          <w:u w:val="single"/>
          <w:rtl/>
        </w:rPr>
        <w:t>نتائج السؤال الأول:</w:t>
      </w:r>
      <w:r>
        <w:rPr>
          <w:rFonts w:ascii="Script MT Bold" w:hAnsi="Script MT Bold" w:cs="Sultan normal" w:hint="cs"/>
          <w:sz w:val="32"/>
          <w:szCs w:val="32"/>
          <w:rtl/>
        </w:rPr>
        <w:t xml:space="preserve">نتائج إحصائيات </w:t>
      </w:r>
      <w:r w:rsidRPr="00190906">
        <w:rPr>
          <w:rFonts w:ascii="Script MT Bold" w:hAnsi="Script MT Bold" w:cs="Sultan normal" w:hint="cs"/>
          <w:sz w:val="32"/>
          <w:szCs w:val="32"/>
          <w:rtl/>
        </w:rPr>
        <w:t xml:space="preserve">لخدمات </w:t>
      </w:r>
      <w:r>
        <w:rPr>
          <w:rFonts w:ascii="Script MT Bold" w:hAnsi="Script MT Bold" w:cs="Sultan normal" w:hint="cs"/>
          <w:sz w:val="32"/>
          <w:szCs w:val="32"/>
          <w:rtl/>
        </w:rPr>
        <w:t xml:space="preserve">الاتصالات </w:t>
      </w:r>
      <w:r w:rsidRPr="00190906">
        <w:rPr>
          <w:rFonts w:ascii="Script MT Bold" w:hAnsi="Script MT Bold" w:cs="Sultan normal" w:hint="cs"/>
          <w:sz w:val="32"/>
          <w:szCs w:val="32"/>
          <w:rtl/>
        </w:rPr>
        <w:t>منذ لحظة تقديم الخدمة في بلدك</w:t>
      </w:r>
      <w:r>
        <w:rPr>
          <w:rFonts w:ascii="Script MT Bold" w:hAnsi="Script MT Bold" w:cs="Sultan normal" w:hint="cs"/>
          <w:sz w:val="32"/>
          <w:szCs w:val="32"/>
          <w:rtl/>
        </w:rPr>
        <w:t>:</w:t>
      </w:r>
    </w:p>
    <w:p w:rsidR="00513957" w:rsidRDefault="00513957" w:rsidP="00F10F15">
      <w:pPr>
        <w:bidi/>
        <w:spacing w:line="240" w:lineRule="auto"/>
        <w:jc w:val="both"/>
        <w:rPr>
          <w:rFonts w:ascii="Script MT Bold" w:hAnsi="Script MT Bold" w:cs="Sultan normal"/>
          <w:sz w:val="32"/>
          <w:szCs w:val="32"/>
          <w:rtl/>
        </w:rPr>
      </w:pPr>
      <w:r>
        <w:rPr>
          <w:rFonts w:ascii="Script MT Bold" w:hAnsi="Script MT Bold" w:cs="Sultan normal" w:hint="cs"/>
          <w:sz w:val="32"/>
          <w:szCs w:val="32"/>
          <w:rtl/>
        </w:rPr>
        <w:t>يتضح لنا من خلال تحليل ردود الدول المشاركة في الاجابة على هذا السؤال، بأن عملية نقل اللأرقام سواءا كانت للهاتف المتنقل أو للهاتف الثابت في ارتفاع منذ عام 2012م إلى عام 2014م،</w:t>
      </w:r>
      <w:r w:rsidRPr="00920BD5">
        <w:rPr>
          <w:rFonts w:ascii="Script MT Bold" w:hAnsi="Script MT Bold" w:cs="Sultan normal" w:hint="cs"/>
          <w:sz w:val="32"/>
          <w:szCs w:val="32"/>
          <w:rtl/>
        </w:rPr>
        <w:t xml:space="preserve"> وهذا إن دل يدل على </w:t>
      </w:r>
      <w:r w:rsidRPr="00920BD5">
        <w:rPr>
          <w:rFonts w:ascii="Script MT Bold" w:hAnsi="Script MT Bold" w:cs="Sultan normal"/>
          <w:sz w:val="32"/>
          <w:szCs w:val="32"/>
          <w:rtl/>
        </w:rPr>
        <w:t xml:space="preserve">بدء عملية المنافسة الحقيقية بسوق الاتصالات حيث </w:t>
      </w:r>
      <w:r w:rsidRPr="00920BD5">
        <w:rPr>
          <w:rFonts w:ascii="Script MT Bold" w:hAnsi="Script MT Bold" w:cs="Sultan normal" w:hint="cs"/>
          <w:sz w:val="32"/>
          <w:szCs w:val="32"/>
          <w:rtl/>
        </w:rPr>
        <w:t>س</w:t>
      </w:r>
      <w:r w:rsidRPr="00920BD5">
        <w:rPr>
          <w:rFonts w:ascii="Script MT Bold" w:hAnsi="Script MT Bold" w:cs="Sultan normal"/>
          <w:sz w:val="32"/>
          <w:szCs w:val="32"/>
          <w:rtl/>
        </w:rPr>
        <w:t>يسعى كل مشغل من الان الى تحسين جودة الاتصالات خوفا من توجه المستهلكين نحو المشغل الافضل والاكثر عروضا</w:t>
      </w:r>
      <w:r>
        <w:rPr>
          <w:rFonts w:ascii="Script MT Bold" w:hAnsi="Script MT Bold" w:cs="Sultan normal" w:hint="cs"/>
          <w:sz w:val="32"/>
          <w:szCs w:val="32"/>
          <w:rtl/>
        </w:rPr>
        <w:t>.</w:t>
      </w:r>
    </w:p>
    <w:p w:rsidR="00513957" w:rsidRDefault="00513957" w:rsidP="00513957">
      <w:pPr>
        <w:bidi/>
        <w:spacing w:after="0" w:line="240" w:lineRule="auto"/>
        <w:jc w:val="both"/>
        <w:rPr>
          <w:rFonts w:ascii="Script MT Bold" w:hAnsi="Script MT Bold" w:cs="Sultan normal"/>
          <w:sz w:val="32"/>
          <w:szCs w:val="32"/>
          <w:rtl/>
        </w:rPr>
      </w:pPr>
      <w:r>
        <w:rPr>
          <w:rFonts w:ascii="Script MT Bold" w:hAnsi="Script MT Bold" w:cs="Sultan normal" w:hint="cs"/>
          <w:sz w:val="32"/>
          <w:szCs w:val="32"/>
          <w:rtl/>
        </w:rPr>
        <w:t>وت</w:t>
      </w:r>
      <w:r w:rsidRPr="00920BD5">
        <w:rPr>
          <w:rFonts w:ascii="Script MT Bold" w:hAnsi="Script MT Bold" w:cs="Sultan normal"/>
          <w:sz w:val="32"/>
          <w:szCs w:val="32"/>
          <w:rtl/>
        </w:rPr>
        <w:t>عد</w:t>
      </w:r>
      <w:r w:rsidRPr="00920BD5">
        <w:rPr>
          <w:rFonts w:ascii="Script MT Bold" w:hAnsi="Script MT Bold" w:cs="Sultan normal" w:hint="cs"/>
          <w:sz w:val="32"/>
          <w:szCs w:val="32"/>
          <w:rtl/>
        </w:rPr>
        <w:t xml:space="preserve"> هذه</w:t>
      </w:r>
      <w:r>
        <w:rPr>
          <w:rFonts w:ascii="Script MT Bold" w:hAnsi="Script MT Bold" w:cs="Sultan normal" w:hint="cs"/>
          <w:sz w:val="32"/>
          <w:szCs w:val="32"/>
          <w:rtl/>
        </w:rPr>
        <w:t>العملية (نقل اللأرقام)</w:t>
      </w:r>
      <w:r w:rsidRPr="00920BD5">
        <w:rPr>
          <w:rFonts w:ascii="Script MT Bold" w:hAnsi="Script MT Bold" w:cs="Sultan normal"/>
          <w:sz w:val="32"/>
          <w:szCs w:val="32"/>
          <w:rtl/>
        </w:rPr>
        <w:t xml:space="preserve"> مهمة في تحرير سوق الاتصالات وتهيئة المناخ المناسب للمنافسة العادلة والفعالة ومنح حرية اختيار مقدّم الخدمة امام المستهلكين تلبية لاحتياجاتهم مع الاحتفاظ بالأرقام الحالية </w:t>
      </w:r>
      <w:r w:rsidRPr="00920BD5">
        <w:rPr>
          <w:rFonts w:ascii="Script MT Bold" w:hAnsi="Script MT Bold" w:cs="Sultan normal" w:hint="cs"/>
          <w:sz w:val="32"/>
          <w:szCs w:val="32"/>
          <w:rtl/>
        </w:rPr>
        <w:t>وسوف تسعى</w:t>
      </w:r>
      <w:r w:rsidRPr="00920BD5">
        <w:rPr>
          <w:rFonts w:ascii="Script MT Bold" w:hAnsi="Script MT Bold" w:cs="Sultan normal"/>
          <w:sz w:val="32"/>
          <w:szCs w:val="32"/>
          <w:rtl/>
        </w:rPr>
        <w:t xml:space="preserve"> الشرك</w:t>
      </w:r>
      <w:r w:rsidRPr="00920BD5">
        <w:rPr>
          <w:rFonts w:ascii="Script MT Bold" w:hAnsi="Script MT Bold" w:cs="Sultan normal" w:hint="cs"/>
          <w:sz w:val="32"/>
          <w:szCs w:val="32"/>
          <w:rtl/>
        </w:rPr>
        <w:t>ات</w:t>
      </w:r>
      <w:r w:rsidRPr="00920BD5">
        <w:rPr>
          <w:rFonts w:ascii="Script MT Bold" w:hAnsi="Script MT Bold" w:cs="Sultan normal"/>
          <w:sz w:val="32"/>
          <w:szCs w:val="32"/>
          <w:rtl/>
        </w:rPr>
        <w:t xml:space="preserve"> لتقديم خدمات جيدة وذات قيمة مضافة تنعكس على السوق بشكل عام</w:t>
      </w:r>
      <w:r w:rsidRPr="00920BD5">
        <w:rPr>
          <w:rFonts w:ascii="Script MT Bold" w:hAnsi="Script MT Bold" w:cs="Sultan normal" w:hint="cs"/>
          <w:sz w:val="32"/>
          <w:szCs w:val="32"/>
          <w:rtl/>
        </w:rPr>
        <w:t>.</w:t>
      </w:r>
    </w:p>
    <w:p w:rsidR="00F813AA" w:rsidRDefault="00F813AA" w:rsidP="00F813AA">
      <w:pPr>
        <w:bidi/>
        <w:spacing w:after="0" w:line="240" w:lineRule="auto"/>
        <w:jc w:val="both"/>
        <w:rPr>
          <w:rFonts w:ascii="Script MT Bold" w:hAnsi="Script MT Bold" w:cs="Sultan normal"/>
          <w:sz w:val="32"/>
          <w:szCs w:val="32"/>
          <w:rtl/>
        </w:rPr>
      </w:pPr>
    </w:p>
    <w:p w:rsidR="00513957" w:rsidRDefault="00513957" w:rsidP="00513957">
      <w:pPr>
        <w:bidi/>
        <w:spacing w:after="0" w:line="240" w:lineRule="auto"/>
        <w:jc w:val="both"/>
        <w:rPr>
          <w:rFonts w:ascii="Script MT Bold" w:hAnsi="Script MT Bold" w:cs="Sultan normal"/>
          <w:sz w:val="32"/>
          <w:szCs w:val="32"/>
          <w:rtl/>
        </w:rPr>
      </w:pPr>
    </w:p>
    <w:p w:rsidR="00513957" w:rsidRDefault="00513957" w:rsidP="00513957">
      <w:pPr>
        <w:bidi/>
        <w:spacing w:after="0" w:line="240" w:lineRule="auto"/>
        <w:jc w:val="both"/>
        <w:rPr>
          <w:rFonts w:ascii="Simplified Arabic" w:hAnsi="Simplified Arabic" w:cs="Simplified Arabic"/>
          <w:b/>
          <w:bCs/>
          <w:color w:val="414141"/>
          <w:sz w:val="28"/>
          <w:szCs w:val="28"/>
          <w:rtl/>
          <w:lang w:bidi="ar-QA"/>
        </w:rPr>
      </w:pPr>
      <w:r w:rsidRPr="00190906">
        <w:rPr>
          <w:rFonts w:ascii="Script MT Bold" w:hAnsi="Script MT Bold" w:cs="Sultan normal" w:hint="cs"/>
          <w:sz w:val="32"/>
          <w:szCs w:val="32"/>
          <w:u w:val="single"/>
          <w:rtl/>
        </w:rPr>
        <w:lastRenderedPageBreak/>
        <w:t xml:space="preserve">نتائج السؤال </w:t>
      </w:r>
      <w:r>
        <w:rPr>
          <w:rFonts w:ascii="Script MT Bold" w:hAnsi="Script MT Bold" w:cs="Sultan normal" w:hint="cs"/>
          <w:sz w:val="32"/>
          <w:szCs w:val="32"/>
          <w:u w:val="single"/>
          <w:rtl/>
        </w:rPr>
        <w:t>الثاني والثالث والرابع والخامس</w:t>
      </w:r>
      <w:r w:rsidRPr="00190906">
        <w:rPr>
          <w:rFonts w:ascii="Script MT Bold" w:hAnsi="Script MT Bold" w:cs="Sultan normal" w:hint="cs"/>
          <w:sz w:val="32"/>
          <w:szCs w:val="32"/>
          <w:u w:val="single"/>
          <w:rtl/>
        </w:rPr>
        <w:t>:</w:t>
      </w:r>
    </w:p>
    <w:p w:rsidR="00513957" w:rsidRDefault="00513957" w:rsidP="00513957">
      <w:pPr>
        <w:bidi/>
        <w:spacing w:after="0" w:line="240" w:lineRule="auto"/>
        <w:rPr>
          <w:rFonts w:ascii="Script MT Bold" w:hAnsi="Script MT Bold" w:cs="Sultan normal"/>
          <w:sz w:val="32"/>
          <w:szCs w:val="32"/>
          <w:rtl/>
          <w:lang w:bidi="ar-QA"/>
        </w:rPr>
      </w:pPr>
    </w:p>
    <w:p w:rsidR="00513957" w:rsidRDefault="00513957" w:rsidP="001E624B">
      <w:pPr>
        <w:pStyle w:val="Paragraphedeliste"/>
        <w:numPr>
          <w:ilvl w:val="0"/>
          <w:numId w:val="12"/>
        </w:numPr>
        <w:bidi/>
        <w:spacing w:after="0" w:line="240" w:lineRule="auto"/>
        <w:jc w:val="both"/>
        <w:rPr>
          <w:rFonts w:ascii="Script MT Bold" w:hAnsi="Script MT Bold" w:cs="Sultan normal"/>
          <w:sz w:val="32"/>
          <w:szCs w:val="32"/>
          <w:lang w:bidi="ar-QA"/>
        </w:rPr>
      </w:pPr>
      <w:r w:rsidRPr="00A14FB6">
        <w:rPr>
          <w:rFonts w:ascii="Script MT Bold" w:hAnsi="Script MT Bold" w:cs="Sultan normal" w:hint="cs"/>
          <w:sz w:val="32"/>
          <w:szCs w:val="32"/>
          <w:rtl/>
          <w:lang w:bidi="ar-QA"/>
        </w:rPr>
        <w:t xml:space="preserve">يتضح لنا من خلال تحليل </w:t>
      </w:r>
      <w:r w:rsidRPr="00A14FB6">
        <w:rPr>
          <w:rFonts w:ascii="Script MT Bold" w:hAnsi="Script MT Bold" w:cs="Sultan normal" w:hint="cs"/>
          <w:b/>
          <w:bCs/>
          <w:sz w:val="32"/>
          <w:szCs w:val="32"/>
          <w:u w:val="single"/>
          <w:rtl/>
          <w:lang w:bidi="ar-QA"/>
        </w:rPr>
        <w:t>السؤال الثاني</w:t>
      </w:r>
      <w:r w:rsidRPr="00A14FB6">
        <w:rPr>
          <w:rFonts w:ascii="Script MT Bold" w:hAnsi="Script MT Bold" w:cs="Sultan normal" w:hint="cs"/>
          <w:sz w:val="32"/>
          <w:szCs w:val="32"/>
          <w:rtl/>
          <w:lang w:bidi="ar-QA"/>
        </w:rPr>
        <w:t xml:space="preserve">، بأن الدول </w:t>
      </w:r>
      <w:r w:rsidR="002D68A6">
        <w:rPr>
          <w:rFonts w:ascii="Script MT Bold" w:hAnsi="Script MT Bold" w:cs="Sultan normal" w:hint="cs"/>
          <w:sz w:val="32"/>
          <w:szCs w:val="32"/>
          <w:rtl/>
          <w:lang w:bidi="ar-QA"/>
        </w:rPr>
        <w:t>المنتفع</w:t>
      </w:r>
      <w:r w:rsidRPr="00A14FB6">
        <w:rPr>
          <w:rFonts w:ascii="Script MT Bold" w:hAnsi="Script MT Bold" w:cs="Sultan normal" w:hint="cs"/>
          <w:sz w:val="32"/>
          <w:szCs w:val="32"/>
          <w:rtl/>
          <w:lang w:bidi="ar-QA"/>
        </w:rPr>
        <w:t>ة أجمعت على منح تراخيص الاتصالات لموفري خدمات الاتصالات لتقديمخدم</w:t>
      </w:r>
      <w:r>
        <w:rPr>
          <w:rFonts w:ascii="Script MT Bold" w:hAnsi="Script MT Bold" w:cs="Sultan normal" w:hint="cs"/>
          <w:sz w:val="32"/>
          <w:szCs w:val="32"/>
          <w:rtl/>
          <w:lang w:bidi="ar-QA"/>
        </w:rPr>
        <w:t xml:space="preserve">ات </w:t>
      </w:r>
      <w:r w:rsidRPr="00A14FB6">
        <w:rPr>
          <w:rFonts w:ascii="Script MT Bold" w:hAnsi="Script MT Bold" w:cs="Sultan normal" w:hint="cs"/>
          <w:sz w:val="32"/>
          <w:szCs w:val="32"/>
          <w:rtl/>
          <w:lang w:bidi="ar-QA"/>
        </w:rPr>
        <w:t xml:space="preserve">اتصالات </w:t>
      </w:r>
      <w:r>
        <w:rPr>
          <w:rFonts w:ascii="Script MT Bold" w:hAnsi="Script MT Bold" w:cs="Sultan normal" w:hint="cs"/>
          <w:sz w:val="32"/>
          <w:szCs w:val="32"/>
          <w:rtl/>
          <w:lang w:bidi="ar-QA"/>
        </w:rPr>
        <w:t>مسبقة الدفع</w:t>
      </w:r>
      <w:r w:rsidRPr="00A14FB6">
        <w:rPr>
          <w:rFonts w:ascii="Script MT Bold" w:hAnsi="Script MT Bold" w:cs="Sultan normal" w:hint="cs"/>
          <w:sz w:val="32"/>
          <w:szCs w:val="32"/>
          <w:rtl/>
          <w:lang w:bidi="ar-QA"/>
        </w:rPr>
        <w:t xml:space="preserve"> وخد</w:t>
      </w:r>
      <w:r>
        <w:rPr>
          <w:rFonts w:ascii="Script MT Bold" w:hAnsi="Script MT Bold" w:cs="Sultan normal" w:hint="cs"/>
          <w:sz w:val="32"/>
          <w:szCs w:val="32"/>
          <w:rtl/>
          <w:lang w:bidi="ar-QA"/>
        </w:rPr>
        <w:t>مات</w:t>
      </w:r>
      <w:r w:rsidRPr="00A14FB6">
        <w:rPr>
          <w:rFonts w:ascii="Script MT Bold" w:hAnsi="Script MT Bold" w:cs="Sultan normal" w:hint="cs"/>
          <w:sz w:val="32"/>
          <w:szCs w:val="32"/>
          <w:rtl/>
          <w:lang w:bidi="ar-QA"/>
        </w:rPr>
        <w:t xml:space="preserve"> اتصالات </w:t>
      </w:r>
      <w:r>
        <w:rPr>
          <w:rFonts w:ascii="Script MT Bold" w:hAnsi="Script MT Bold" w:cs="Sultan normal" w:hint="cs"/>
          <w:sz w:val="32"/>
          <w:szCs w:val="32"/>
          <w:rtl/>
          <w:lang w:bidi="ar-QA"/>
        </w:rPr>
        <w:t>المفوترة معا.</w:t>
      </w:r>
    </w:p>
    <w:p w:rsidR="00513957" w:rsidRDefault="00513957" w:rsidP="001E624B">
      <w:pPr>
        <w:pStyle w:val="Paragraphedeliste"/>
        <w:numPr>
          <w:ilvl w:val="0"/>
          <w:numId w:val="12"/>
        </w:numPr>
        <w:bidi/>
        <w:spacing w:after="0" w:line="240" w:lineRule="auto"/>
        <w:jc w:val="both"/>
        <w:rPr>
          <w:rFonts w:ascii="Script MT Bold" w:hAnsi="Script MT Bold" w:cs="Sultan normal"/>
          <w:sz w:val="32"/>
          <w:szCs w:val="32"/>
          <w:lang w:bidi="ar-QA"/>
        </w:rPr>
      </w:pPr>
      <w:r>
        <w:rPr>
          <w:rFonts w:ascii="Script MT Bold" w:hAnsi="Script MT Bold" w:cs="Sultan normal" w:hint="cs"/>
          <w:sz w:val="32"/>
          <w:szCs w:val="32"/>
          <w:rtl/>
          <w:lang w:bidi="ar-QA"/>
        </w:rPr>
        <w:t xml:space="preserve">يتضح لنا من خلال تحليل </w:t>
      </w:r>
      <w:r w:rsidRPr="0042498C">
        <w:rPr>
          <w:rFonts w:ascii="Script MT Bold" w:hAnsi="Script MT Bold" w:cs="Sultan normal" w:hint="cs"/>
          <w:b/>
          <w:bCs/>
          <w:sz w:val="32"/>
          <w:szCs w:val="32"/>
          <w:u w:val="single"/>
          <w:rtl/>
          <w:lang w:bidi="ar-QA"/>
        </w:rPr>
        <w:t>السؤال الثالث</w:t>
      </w:r>
      <w:r>
        <w:rPr>
          <w:rFonts w:ascii="Script MT Bold" w:hAnsi="Script MT Bold" w:cs="Sultan normal" w:hint="cs"/>
          <w:b/>
          <w:bCs/>
          <w:sz w:val="32"/>
          <w:szCs w:val="32"/>
          <w:u w:val="single"/>
          <w:rtl/>
          <w:lang w:bidi="ar-QA"/>
        </w:rPr>
        <w:t xml:space="preserve"> والرابع</w:t>
      </w:r>
      <w:r>
        <w:rPr>
          <w:rFonts w:ascii="Script MT Bold" w:hAnsi="Script MT Bold" w:cs="Sultan normal" w:hint="cs"/>
          <w:sz w:val="32"/>
          <w:szCs w:val="32"/>
          <w:rtl/>
          <w:lang w:bidi="ar-QA"/>
        </w:rPr>
        <w:t xml:space="preserve">، بأن هنالك تفاوت في كيفية تسديد الرسوم التشغيلية للأرقام المنقولة. على سبيل المثال ومن خلال الشكل رقم (2) يتضح لنا بأن هنالك اختلاف في آلية </w:t>
      </w:r>
      <w:r w:rsidRPr="003D74BF">
        <w:rPr>
          <w:rFonts w:ascii="Script MT Bold" w:hAnsi="Script MT Bold" w:cs="Sultan normal"/>
          <w:sz w:val="32"/>
          <w:szCs w:val="32"/>
          <w:rtl/>
          <w:lang w:bidi="ar-QA"/>
        </w:rPr>
        <w:t>تسديد ال</w:t>
      </w:r>
      <w:r>
        <w:rPr>
          <w:rFonts w:ascii="Script MT Bold" w:hAnsi="Script MT Bold" w:cs="Sultan normal"/>
          <w:sz w:val="32"/>
          <w:szCs w:val="32"/>
          <w:rtl/>
          <w:lang w:bidi="ar-QA"/>
        </w:rPr>
        <w:t>رسوم التشغيلية للأرقام المنقولة</w:t>
      </w:r>
      <w:r>
        <w:rPr>
          <w:rFonts w:ascii="Script MT Bold" w:hAnsi="Script MT Bold" w:cs="Sultan normal" w:hint="cs"/>
          <w:sz w:val="32"/>
          <w:szCs w:val="32"/>
          <w:rtl/>
          <w:lang w:bidi="ar-QA"/>
        </w:rPr>
        <w:t xml:space="preserve"> وأيضا يتضح لنا بأن النسبة الأعلى تشاركة في:</w:t>
      </w:r>
    </w:p>
    <w:p w:rsidR="00513957" w:rsidRDefault="00513957" w:rsidP="001E624B">
      <w:pPr>
        <w:pStyle w:val="Paragraphedeliste"/>
        <w:numPr>
          <w:ilvl w:val="0"/>
          <w:numId w:val="13"/>
        </w:numPr>
        <w:bidi/>
        <w:spacing w:after="0" w:line="240" w:lineRule="auto"/>
        <w:jc w:val="both"/>
        <w:rPr>
          <w:rFonts w:ascii="Script MT Bold" w:hAnsi="Script MT Bold" w:cs="Sultan normal"/>
          <w:sz w:val="32"/>
          <w:szCs w:val="32"/>
          <w:lang w:bidi="ar-QA"/>
        </w:rPr>
      </w:pPr>
      <w:r w:rsidRPr="00C00E26">
        <w:rPr>
          <w:rFonts w:ascii="Script MT Bold" w:hAnsi="Script MT Bold" w:cs="Sultan normal" w:hint="cs"/>
          <w:b/>
          <w:bCs/>
          <w:sz w:val="32"/>
          <w:szCs w:val="32"/>
          <w:u w:val="single"/>
          <w:rtl/>
          <w:lang w:bidi="ar-QA"/>
        </w:rPr>
        <w:t>المشغل المستقبل</w:t>
      </w:r>
      <w:r w:rsidRPr="000F2813">
        <w:rPr>
          <w:rFonts w:ascii="Script MT Bold" w:hAnsi="Script MT Bold" w:cs="Sultan normal" w:hint="cs"/>
          <w:sz w:val="32"/>
          <w:szCs w:val="32"/>
          <w:rtl/>
          <w:lang w:bidi="ar-QA"/>
        </w:rPr>
        <w:t xml:space="preserve"> يتحمل الرسوم التشغيلية </w:t>
      </w:r>
      <w:r>
        <w:rPr>
          <w:rFonts w:ascii="Script MT Bold" w:hAnsi="Script MT Bold" w:cs="Sultan normal" w:hint="cs"/>
          <w:sz w:val="32"/>
          <w:szCs w:val="32"/>
          <w:rtl/>
          <w:lang w:bidi="ar-QA"/>
        </w:rPr>
        <w:t>بنسبة 33%.</w:t>
      </w:r>
    </w:p>
    <w:p w:rsidR="00513957" w:rsidRPr="000F2813" w:rsidRDefault="002D68A6" w:rsidP="001E624B">
      <w:pPr>
        <w:pStyle w:val="Paragraphedeliste"/>
        <w:numPr>
          <w:ilvl w:val="0"/>
          <w:numId w:val="13"/>
        </w:numPr>
        <w:bidi/>
        <w:spacing w:after="0" w:line="240" w:lineRule="auto"/>
        <w:jc w:val="both"/>
        <w:rPr>
          <w:rFonts w:ascii="Script MT Bold" w:hAnsi="Script MT Bold" w:cs="Sultan normal"/>
          <w:sz w:val="32"/>
          <w:szCs w:val="32"/>
          <w:lang w:bidi="ar-QA"/>
        </w:rPr>
      </w:pPr>
      <w:r>
        <w:rPr>
          <w:rFonts w:ascii="Script MT Bold" w:hAnsi="Script MT Bold" w:cs="Sultan normal" w:hint="cs"/>
          <w:b/>
          <w:bCs/>
          <w:sz w:val="32"/>
          <w:szCs w:val="32"/>
          <w:u w:val="single"/>
          <w:rtl/>
          <w:lang w:bidi="ar-QA"/>
        </w:rPr>
        <w:t>المنتفع</w:t>
      </w:r>
      <w:r w:rsidR="00513957" w:rsidRPr="000F2813">
        <w:rPr>
          <w:rFonts w:ascii="Script MT Bold" w:hAnsi="Script MT Bold" w:cs="Sultan normal" w:hint="cs"/>
          <w:sz w:val="32"/>
          <w:szCs w:val="32"/>
          <w:rtl/>
          <w:lang w:bidi="ar-QA"/>
        </w:rPr>
        <w:t xml:space="preserve">يتحمل الرسوم التشغيلية </w:t>
      </w:r>
      <w:r w:rsidR="00513957">
        <w:rPr>
          <w:rFonts w:ascii="Script MT Bold" w:hAnsi="Script MT Bold" w:cs="Sultan normal" w:hint="cs"/>
          <w:sz w:val="32"/>
          <w:szCs w:val="32"/>
          <w:rtl/>
          <w:lang w:bidi="ar-QA"/>
        </w:rPr>
        <w:t>بنسبة 33%.</w:t>
      </w:r>
    </w:p>
    <w:p w:rsidR="00513957" w:rsidRPr="00C00E26" w:rsidRDefault="00513957" w:rsidP="00513957">
      <w:pPr>
        <w:bidi/>
        <w:spacing w:after="0" w:line="240" w:lineRule="auto"/>
        <w:jc w:val="both"/>
        <w:rPr>
          <w:rFonts w:ascii="Script MT Bold" w:hAnsi="Script MT Bold" w:cs="Sultan normal"/>
          <w:sz w:val="32"/>
          <w:szCs w:val="32"/>
          <w:rtl/>
          <w:lang w:bidi="ar-QA"/>
        </w:rPr>
      </w:pPr>
    </w:p>
    <w:p w:rsidR="00513957" w:rsidRPr="0042498C" w:rsidRDefault="00513957" w:rsidP="00513957">
      <w:pPr>
        <w:bidi/>
        <w:spacing w:after="0" w:line="240" w:lineRule="auto"/>
        <w:jc w:val="center"/>
        <w:rPr>
          <w:rFonts w:ascii="Script MT Bold" w:hAnsi="Script MT Bold" w:cs="Sultan normal"/>
          <w:sz w:val="32"/>
          <w:szCs w:val="32"/>
          <w:lang w:bidi="ar-QA"/>
        </w:rPr>
      </w:pPr>
      <w:r w:rsidRPr="0042498C">
        <w:rPr>
          <w:rFonts w:ascii="Script MT Bold" w:hAnsi="Script MT Bold" w:cs="Sultan normal"/>
          <w:noProof/>
          <w:sz w:val="32"/>
          <w:szCs w:val="32"/>
          <w:rtl/>
          <w:lang w:val="fr-FR" w:eastAsia="fr-FR"/>
        </w:rPr>
        <w:drawing>
          <wp:inline distT="0" distB="0" distL="0" distR="0">
            <wp:extent cx="4572000" cy="2038350"/>
            <wp:effectExtent l="1905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3957" w:rsidRDefault="00513957" w:rsidP="00513957">
      <w:pPr>
        <w:bidi/>
        <w:jc w:val="center"/>
        <w:rPr>
          <w:rFonts w:ascii="Script MT Bold" w:hAnsi="Script MT Bold" w:cs="Sultan normal"/>
          <w:b/>
          <w:bCs/>
          <w:sz w:val="32"/>
          <w:szCs w:val="32"/>
          <w:rtl/>
        </w:rPr>
      </w:pPr>
      <w:r>
        <w:rPr>
          <w:rFonts w:ascii="Script MT Bold" w:hAnsi="Script MT Bold" w:cs="Sultan normal" w:hint="cs"/>
          <w:b/>
          <w:bCs/>
          <w:sz w:val="32"/>
          <w:szCs w:val="32"/>
          <w:rtl/>
        </w:rPr>
        <w:t>الشكل رقم (2): الرسم البياني لتسديد الرسوم التشغيلية للأرقام المنقولة</w:t>
      </w:r>
    </w:p>
    <w:p w:rsidR="00513957" w:rsidRDefault="00513957" w:rsidP="00513957">
      <w:pPr>
        <w:bidi/>
        <w:spacing w:after="0" w:line="240" w:lineRule="auto"/>
        <w:jc w:val="both"/>
        <w:rPr>
          <w:rFonts w:ascii="Script MT Bold" w:hAnsi="Script MT Bold" w:cs="Sultan normal"/>
          <w:b/>
          <w:bCs/>
          <w:sz w:val="32"/>
          <w:szCs w:val="32"/>
          <w:rtl/>
        </w:rPr>
      </w:pPr>
    </w:p>
    <w:p w:rsidR="00513957" w:rsidRPr="00C5024C" w:rsidRDefault="00513957" w:rsidP="001E624B">
      <w:pPr>
        <w:pStyle w:val="Paragraphedeliste"/>
        <w:numPr>
          <w:ilvl w:val="0"/>
          <w:numId w:val="12"/>
        </w:numPr>
        <w:bidi/>
        <w:spacing w:after="0" w:line="240" w:lineRule="auto"/>
        <w:jc w:val="both"/>
        <w:rPr>
          <w:rFonts w:ascii="Script MT Bold" w:hAnsi="Script MT Bold" w:cs="Sultan normal"/>
          <w:sz w:val="32"/>
          <w:szCs w:val="32"/>
          <w:rtl/>
        </w:rPr>
      </w:pPr>
      <w:r>
        <w:rPr>
          <w:rFonts w:ascii="Script MT Bold" w:hAnsi="Script MT Bold" w:cs="Sultan normal" w:hint="cs"/>
          <w:sz w:val="32"/>
          <w:szCs w:val="32"/>
          <w:rtl/>
        </w:rPr>
        <w:t xml:space="preserve">يتمحور </w:t>
      </w:r>
      <w:r w:rsidRPr="0042498C">
        <w:rPr>
          <w:rFonts w:ascii="Script MT Bold" w:hAnsi="Script MT Bold" w:cs="Sultan normal" w:hint="cs"/>
          <w:b/>
          <w:bCs/>
          <w:sz w:val="32"/>
          <w:szCs w:val="32"/>
          <w:u w:val="single"/>
          <w:rtl/>
          <w:lang w:bidi="ar-QA"/>
        </w:rPr>
        <w:t xml:space="preserve">السؤال </w:t>
      </w:r>
      <w:r>
        <w:rPr>
          <w:rFonts w:ascii="Script MT Bold" w:hAnsi="Script MT Bold" w:cs="Sultan normal" w:hint="cs"/>
          <w:b/>
          <w:bCs/>
          <w:sz w:val="32"/>
          <w:szCs w:val="32"/>
          <w:u w:val="single"/>
          <w:rtl/>
          <w:lang w:bidi="ar-QA"/>
        </w:rPr>
        <w:t>الخامس</w:t>
      </w:r>
      <w:r>
        <w:rPr>
          <w:rFonts w:ascii="Script MT Bold" w:hAnsi="Script MT Bold" w:cs="Sultan normal" w:hint="cs"/>
          <w:sz w:val="32"/>
          <w:szCs w:val="32"/>
          <w:rtl/>
        </w:rPr>
        <w:t xml:space="preserve"> في الاستفسارعن آلية نقل الأرقام المطبقة في الدول العربية، حيث جاءت نتائجها كالتالي:</w:t>
      </w:r>
    </w:p>
    <w:p w:rsidR="00513957" w:rsidRPr="00C5024C" w:rsidRDefault="00513957" w:rsidP="00513957">
      <w:pPr>
        <w:bidi/>
        <w:spacing w:after="0" w:line="240" w:lineRule="auto"/>
        <w:jc w:val="center"/>
        <w:rPr>
          <w:rFonts w:ascii="Script MT Bold" w:hAnsi="Script MT Bold" w:cs="Sultan normal"/>
          <w:b/>
          <w:bCs/>
          <w:sz w:val="32"/>
          <w:szCs w:val="32"/>
          <w:rtl/>
        </w:rPr>
      </w:pPr>
      <w:r w:rsidRPr="00C5024C">
        <w:rPr>
          <w:rFonts w:ascii="Script MT Bold" w:hAnsi="Script MT Bold" w:cs="Sultan normal"/>
          <w:b/>
          <w:bCs/>
          <w:noProof/>
          <w:sz w:val="32"/>
          <w:szCs w:val="32"/>
          <w:rtl/>
          <w:lang w:val="fr-FR" w:eastAsia="fr-FR"/>
        </w:rPr>
        <w:lastRenderedPageBreak/>
        <w:drawing>
          <wp:inline distT="0" distB="0" distL="0" distR="0">
            <wp:extent cx="4572000" cy="2740270"/>
            <wp:effectExtent l="1905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3957" w:rsidRDefault="00513957" w:rsidP="00513957">
      <w:pPr>
        <w:bidi/>
        <w:jc w:val="center"/>
        <w:rPr>
          <w:rFonts w:ascii="Script MT Bold" w:hAnsi="Script MT Bold" w:cs="Sultan normal"/>
          <w:b/>
          <w:bCs/>
          <w:sz w:val="32"/>
          <w:szCs w:val="32"/>
          <w:rtl/>
        </w:rPr>
      </w:pPr>
      <w:r>
        <w:rPr>
          <w:rFonts w:ascii="Script MT Bold" w:hAnsi="Script MT Bold" w:cs="Sultan normal" w:hint="cs"/>
          <w:b/>
          <w:bCs/>
          <w:sz w:val="32"/>
          <w:szCs w:val="32"/>
          <w:rtl/>
        </w:rPr>
        <w:t>الشكل رقم (3): آلية نقل الأرقام المطبقة</w:t>
      </w:r>
    </w:p>
    <w:p w:rsidR="00513957" w:rsidRDefault="00513957" w:rsidP="00F10F15">
      <w:pPr>
        <w:bidi/>
        <w:jc w:val="both"/>
        <w:rPr>
          <w:rFonts w:ascii="Script MT Bold" w:hAnsi="Script MT Bold" w:cs="Sultan normal"/>
          <w:sz w:val="32"/>
          <w:szCs w:val="32"/>
          <w:rtl/>
        </w:rPr>
      </w:pPr>
      <w:r w:rsidRPr="00F10F15">
        <w:rPr>
          <w:rFonts w:ascii="Script MT Bold" w:hAnsi="Script MT Bold" w:cs="Sultan normal" w:hint="cs"/>
          <w:sz w:val="32"/>
          <w:szCs w:val="32"/>
          <w:rtl/>
        </w:rPr>
        <w:t>من خلال التحليل، يشير الشكل رقم (3) أن أربعة دول قامت بتدشين خدمة نقل أرقام الهاتف المتنقل بين المشغلين عن طريق الطريقة المركزية. بينما دولتان فقط قامتا بتدشين خدمة نقل الارقام عن طريق التوزيع، حيث تشير نتائج الاستبيان الى أن معظم الدول أفادة بأن عملية نقل الأرقام عن طريق المركزية هي أفضل آلية حيث أنها تسهلانضماممشغلينجدد.</w:t>
      </w:r>
    </w:p>
    <w:p w:rsidR="00F813AA" w:rsidRPr="00F10F15" w:rsidRDefault="00F813AA" w:rsidP="00F813AA">
      <w:pPr>
        <w:bidi/>
        <w:jc w:val="both"/>
        <w:rPr>
          <w:rFonts w:ascii="Script MT Bold" w:hAnsi="Script MT Bold" w:cs="Sultan normal"/>
          <w:sz w:val="32"/>
          <w:szCs w:val="32"/>
          <w:rtl/>
        </w:rPr>
      </w:pPr>
    </w:p>
    <w:p w:rsidR="00513957" w:rsidRDefault="00F10F15" w:rsidP="00F10F15">
      <w:pPr>
        <w:pStyle w:val="Paragraphedeliste"/>
        <w:bidi/>
        <w:spacing w:line="240" w:lineRule="auto"/>
        <w:ind w:left="0"/>
        <w:jc w:val="both"/>
        <w:rPr>
          <w:rFonts w:cs="Sultan normal"/>
          <w:b/>
          <w:bCs/>
          <w:sz w:val="24"/>
          <w:szCs w:val="24"/>
          <w:rtl/>
        </w:rPr>
      </w:pPr>
      <w:r w:rsidRPr="00190906">
        <w:rPr>
          <w:rFonts w:ascii="Script MT Bold" w:hAnsi="Script MT Bold" w:cs="Sultan normal" w:hint="cs"/>
          <w:sz w:val="32"/>
          <w:szCs w:val="32"/>
          <w:u w:val="single"/>
          <w:rtl/>
        </w:rPr>
        <w:t xml:space="preserve">نتائج السؤال </w:t>
      </w:r>
      <w:r w:rsidR="00513957" w:rsidRPr="00F10F15">
        <w:rPr>
          <w:rFonts w:ascii="Script MT Bold" w:hAnsi="Script MT Bold" w:cs="Sultan normal" w:hint="cs"/>
          <w:sz w:val="32"/>
          <w:szCs w:val="32"/>
          <w:u w:val="single"/>
          <w:rtl/>
        </w:rPr>
        <w:t>السادس</w:t>
      </w:r>
      <w:r w:rsidR="00513957">
        <w:rPr>
          <w:rFonts w:ascii="Script MT Bold" w:hAnsi="Script MT Bold" w:cs="Sultan normal" w:hint="cs"/>
          <w:sz w:val="32"/>
          <w:szCs w:val="32"/>
          <w:rtl/>
        </w:rPr>
        <w:t xml:space="preserve"> في </w:t>
      </w:r>
      <w:r w:rsidR="00513957" w:rsidRPr="004628C0">
        <w:rPr>
          <w:rFonts w:ascii="Script MT Bold" w:hAnsi="Script MT Bold" w:cs="Sultan normal" w:hint="cs"/>
          <w:sz w:val="32"/>
          <w:szCs w:val="32"/>
          <w:rtl/>
        </w:rPr>
        <w:t>المتطلبات التنظيمية اللازمة للحفاظ على فعالية أداء الأرقام المنقولة</w:t>
      </w:r>
      <w:r w:rsidR="00513957">
        <w:rPr>
          <w:rFonts w:ascii="Script MT Bold" w:hAnsi="Script MT Bold" w:cs="Sultan normal" w:hint="cs"/>
          <w:sz w:val="32"/>
          <w:szCs w:val="32"/>
          <w:rtl/>
        </w:rPr>
        <w:t xml:space="preserve"> للهاتف الثابت والمتنقل ومن أبرزها:</w:t>
      </w:r>
    </w:p>
    <w:p w:rsidR="00513957" w:rsidRPr="00AD4283" w:rsidRDefault="00513957" w:rsidP="001E624B">
      <w:pPr>
        <w:pStyle w:val="Paragraphedeliste"/>
        <w:numPr>
          <w:ilvl w:val="2"/>
          <w:numId w:val="12"/>
        </w:numPr>
        <w:bidi/>
        <w:spacing w:after="0" w:line="240" w:lineRule="auto"/>
        <w:jc w:val="both"/>
        <w:rPr>
          <w:rFonts w:ascii="Script MT Bold" w:hAnsi="Script MT Bold" w:cs="Sultan normal"/>
          <w:sz w:val="32"/>
          <w:szCs w:val="32"/>
          <w:rtl/>
        </w:rPr>
      </w:pPr>
      <w:r w:rsidRPr="00AD4283">
        <w:rPr>
          <w:rFonts w:ascii="Script MT Bold" w:hAnsi="Script MT Bold" w:cs="Sultan normal" w:hint="cs"/>
          <w:sz w:val="32"/>
          <w:szCs w:val="32"/>
          <w:rtl/>
        </w:rPr>
        <w:t>سن الأنظمة التي تكفل حفظ حقوق جميع الأطراف المشاركة في خدمة نقل ال</w:t>
      </w:r>
      <w:r>
        <w:rPr>
          <w:rFonts w:ascii="Script MT Bold" w:hAnsi="Script MT Bold" w:cs="Sultan normal" w:hint="cs"/>
          <w:sz w:val="32"/>
          <w:szCs w:val="32"/>
          <w:rtl/>
        </w:rPr>
        <w:t>أرقام</w:t>
      </w:r>
      <w:r w:rsidRPr="00AD4283">
        <w:rPr>
          <w:rFonts w:ascii="Script MT Bold" w:hAnsi="Script MT Bold" w:cs="Sultan normal" w:hint="cs"/>
          <w:sz w:val="32"/>
          <w:szCs w:val="32"/>
          <w:rtl/>
        </w:rPr>
        <w:t>.</w:t>
      </w:r>
    </w:p>
    <w:p w:rsidR="00513957" w:rsidRDefault="00513957" w:rsidP="001E624B">
      <w:pPr>
        <w:pStyle w:val="Paragraphedeliste"/>
        <w:numPr>
          <w:ilvl w:val="2"/>
          <w:numId w:val="12"/>
        </w:numPr>
        <w:bidi/>
        <w:spacing w:after="0" w:line="240" w:lineRule="auto"/>
        <w:jc w:val="both"/>
        <w:rPr>
          <w:rFonts w:ascii="Script MT Bold" w:hAnsi="Script MT Bold" w:cs="Sultan normal"/>
          <w:sz w:val="32"/>
          <w:szCs w:val="32"/>
        </w:rPr>
      </w:pPr>
      <w:r w:rsidRPr="004456B3">
        <w:rPr>
          <w:rFonts w:ascii="Script MT Bold" w:hAnsi="Script MT Bold" w:cs="Sultan normal" w:hint="cs"/>
          <w:sz w:val="32"/>
          <w:szCs w:val="32"/>
          <w:rtl/>
        </w:rPr>
        <w:t>إلزام الشركات بعدم رفض انتقال الرقم منها لأي سبب بخلاف آخر بخلاف الأسباب المنصوص عليها في دليل المستخدمين</w:t>
      </w:r>
    </w:p>
    <w:p w:rsidR="00513957" w:rsidRDefault="00513957" w:rsidP="001E624B">
      <w:pPr>
        <w:pStyle w:val="Paragraphedeliste"/>
        <w:numPr>
          <w:ilvl w:val="2"/>
          <w:numId w:val="12"/>
        </w:numPr>
        <w:bidi/>
        <w:spacing w:after="0" w:line="240" w:lineRule="auto"/>
        <w:jc w:val="both"/>
        <w:rPr>
          <w:rFonts w:ascii="Script MT Bold" w:hAnsi="Script MT Bold" w:cs="Sultan normal"/>
          <w:sz w:val="32"/>
          <w:szCs w:val="32"/>
        </w:rPr>
      </w:pPr>
      <w:r w:rsidRPr="00A66A9B">
        <w:rPr>
          <w:rFonts w:ascii="Script MT Bold" w:hAnsi="Script MT Bold" w:cs="Sultan normal" w:hint="cs"/>
          <w:sz w:val="32"/>
          <w:szCs w:val="32"/>
          <w:rtl/>
        </w:rPr>
        <w:t>رصد أي مخالفات ترتكب</w:t>
      </w:r>
      <w:r>
        <w:rPr>
          <w:rFonts w:ascii="Script MT Bold" w:hAnsi="Script MT Bold" w:cs="Sultan normal" w:hint="cs"/>
          <w:sz w:val="32"/>
          <w:szCs w:val="32"/>
          <w:rtl/>
        </w:rPr>
        <w:t xml:space="preserve"> من قبل أي طرف، وإصدار العقوبات </w:t>
      </w:r>
      <w:r w:rsidRPr="00A66A9B">
        <w:rPr>
          <w:rFonts w:ascii="Script MT Bold" w:hAnsi="Script MT Bold" w:cs="Sultan normal" w:hint="cs"/>
          <w:sz w:val="32"/>
          <w:szCs w:val="32"/>
          <w:rtl/>
        </w:rPr>
        <w:t xml:space="preserve">على المخالفين. </w:t>
      </w:r>
    </w:p>
    <w:p w:rsidR="00513957" w:rsidRPr="004456B3" w:rsidRDefault="00513957" w:rsidP="001E624B">
      <w:pPr>
        <w:pStyle w:val="Paragraphedeliste"/>
        <w:numPr>
          <w:ilvl w:val="2"/>
          <w:numId w:val="12"/>
        </w:numPr>
        <w:bidi/>
        <w:spacing w:after="0" w:line="240" w:lineRule="auto"/>
        <w:jc w:val="both"/>
        <w:rPr>
          <w:rFonts w:ascii="Script MT Bold" w:hAnsi="Script MT Bold" w:cs="Sultan normal"/>
          <w:sz w:val="32"/>
          <w:szCs w:val="32"/>
          <w:rtl/>
        </w:rPr>
      </w:pPr>
      <w:r w:rsidRPr="00AD4283">
        <w:rPr>
          <w:rFonts w:ascii="Script MT Bold" w:hAnsi="Script MT Bold" w:cs="Sultan normal" w:hint="cs"/>
          <w:sz w:val="32"/>
          <w:szCs w:val="32"/>
          <w:rtl/>
        </w:rPr>
        <w:t xml:space="preserve">إلزام </w:t>
      </w:r>
      <w:r w:rsidR="002D68A6">
        <w:rPr>
          <w:rFonts w:ascii="Script MT Bold" w:hAnsi="Script MT Bold" w:cs="Sultan normal" w:hint="cs"/>
          <w:sz w:val="32"/>
          <w:szCs w:val="32"/>
          <w:rtl/>
        </w:rPr>
        <w:t>المنتفع</w:t>
      </w:r>
      <w:r w:rsidRPr="00AD4283">
        <w:rPr>
          <w:rFonts w:ascii="Script MT Bold" w:hAnsi="Script MT Bold" w:cs="Sultan normal" w:hint="cs"/>
          <w:sz w:val="32"/>
          <w:szCs w:val="32"/>
          <w:rtl/>
        </w:rPr>
        <w:t xml:space="preserve"> بالبقاء فترة </w:t>
      </w:r>
      <w:r>
        <w:rPr>
          <w:rFonts w:ascii="Script MT Bold" w:hAnsi="Script MT Bold" w:cs="Sultan normal" w:hint="cs"/>
          <w:sz w:val="32"/>
          <w:szCs w:val="32"/>
          <w:rtl/>
        </w:rPr>
        <w:t>من الزمنمع المشغل المنتقل اليه.</w:t>
      </w:r>
    </w:p>
    <w:p w:rsidR="00513957" w:rsidRPr="004456B3" w:rsidRDefault="00513957" w:rsidP="001E624B">
      <w:pPr>
        <w:pStyle w:val="Paragraphedeliste"/>
        <w:numPr>
          <w:ilvl w:val="2"/>
          <w:numId w:val="12"/>
        </w:numPr>
        <w:bidi/>
        <w:spacing w:after="0" w:line="240" w:lineRule="auto"/>
        <w:jc w:val="both"/>
        <w:rPr>
          <w:rFonts w:ascii="Script MT Bold" w:hAnsi="Script MT Bold" w:cs="Sultan normal"/>
          <w:sz w:val="32"/>
          <w:szCs w:val="32"/>
          <w:rtl/>
        </w:rPr>
      </w:pPr>
      <w:r w:rsidRPr="00A66A9B">
        <w:rPr>
          <w:rFonts w:ascii="Script MT Bold" w:hAnsi="Script MT Bold" w:cs="Sultan normal" w:hint="cs"/>
          <w:sz w:val="32"/>
          <w:szCs w:val="32"/>
          <w:rtl/>
        </w:rPr>
        <w:t>تطبيقنظامنقل أرقاممركزيالأمر الذي يسهلانضماممشغلينجدد، وإعطاءنظرةشاملةعنسيرالخدمة.</w:t>
      </w:r>
    </w:p>
    <w:p w:rsidR="00513957" w:rsidRPr="00A66A9B" w:rsidRDefault="00513957" w:rsidP="001E624B">
      <w:pPr>
        <w:pStyle w:val="Paragraphedeliste"/>
        <w:numPr>
          <w:ilvl w:val="2"/>
          <w:numId w:val="12"/>
        </w:numPr>
        <w:bidi/>
        <w:spacing w:after="0" w:line="240" w:lineRule="auto"/>
        <w:jc w:val="both"/>
        <w:rPr>
          <w:rFonts w:cs="Sultan normal"/>
          <w:b/>
          <w:bCs/>
          <w:sz w:val="24"/>
          <w:szCs w:val="24"/>
          <w:rtl/>
        </w:rPr>
      </w:pPr>
      <w:r w:rsidRPr="00AD4283">
        <w:rPr>
          <w:rFonts w:ascii="Script MT Bold" w:hAnsi="Script MT Bold" w:cs="Sultan normal"/>
          <w:sz w:val="32"/>
          <w:szCs w:val="32"/>
          <w:rtl/>
        </w:rPr>
        <w:t>يلتزمجميعمشغليالهاتفالسياربتطبيقأنظمةسهلة</w:t>
      </w:r>
      <w:r w:rsidRPr="00AD4283">
        <w:rPr>
          <w:rFonts w:ascii="Script MT Bold" w:hAnsi="Script MT Bold" w:cs="Sultan normal" w:hint="cs"/>
          <w:sz w:val="32"/>
          <w:szCs w:val="32"/>
          <w:rtl/>
        </w:rPr>
        <w:t>الاستخدام</w:t>
      </w:r>
      <w:r w:rsidRPr="00AD4283">
        <w:rPr>
          <w:rFonts w:ascii="Script MT Bold" w:hAnsi="Script MT Bold" w:cs="Sultan normal"/>
          <w:sz w:val="32"/>
          <w:szCs w:val="32"/>
          <w:rtl/>
        </w:rPr>
        <w:t>وفعالةللتعاملمع</w:t>
      </w:r>
      <w:r w:rsidRPr="004456B3">
        <w:rPr>
          <w:rFonts w:ascii="Script MT Bold" w:hAnsi="Script MT Bold" w:cs="Sultan normal"/>
          <w:sz w:val="32"/>
          <w:szCs w:val="32"/>
          <w:rtl/>
        </w:rPr>
        <w:t>شكاوىالمستخدمينبخصوصتطبيقخاصيةنقلالأرقام</w:t>
      </w:r>
      <w:r>
        <w:rPr>
          <w:rFonts w:ascii="Script MT Bold" w:hAnsi="Script MT Bold" w:cs="Sultan normal" w:hint="cs"/>
          <w:sz w:val="32"/>
          <w:szCs w:val="32"/>
          <w:rtl/>
        </w:rPr>
        <w:t>.</w:t>
      </w:r>
    </w:p>
    <w:p w:rsidR="00513957" w:rsidRDefault="00513957" w:rsidP="00513957">
      <w:pPr>
        <w:bidi/>
        <w:jc w:val="center"/>
        <w:rPr>
          <w:rFonts w:ascii="Script MT Bold" w:hAnsi="Script MT Bold" w:cs="Sultan normal"/>
          <w:b/>
          <w:bCs/>
          <w:sz w:val="32"/>
          <w:szCs w:val="32"/>
          <w:rtl/>
        </w:rPr>
      </w:pPr>
    </w:p>
    <w:p w:rsidR="00F10F15" w:rsidRDefault="00F10F15" w:rsidP="00F10F15">
      <w:pPr>
        <w:bidi/>
        <w:spacing w:line="240" w:lineRule="auto"/>
        <w:jc w:val="both"/>
        <w:rPr>
          <w:rFonts w:ascii="Script MT Bold" w:hAnsi="Script MT Bold" w:cs="Sultan normal"/>
          <w:sz w:val="32"/>
          <w:szCs w:val="32"/>
          <w:u w:val="single"/>
          <w:rtl/>
          <w:lang w:bidi="ar-OM"/>
        </w:rPr>
      </w:pPr>
      <w:r w:rsidRPr="00190906">
        <w:rPr>
          <w:rFonts w:ascii="Script MT Bold" w:hAnsi="Script MT Bold" w:cs="Sultan normal" w:hint="cs"/>
          <w:sz w:val="32"/>
          <w:szCs w:val="32"/>
          <w:u w:val="single"/>
          <w:rtl/>
        </w:rPr>
        <w:t xml:space="preserve">نتائج السؤال </w:t>
      </w:r>
      <w:r>
        <w:rPr>
          <w:rFonts w:ascii="Script MT Bold" w:hAnsi="Script MT Bold" w:cs="Sultan normal" w:hint="cs"/>
          <w:sz w:val="32"/>
          <w:szCs w:val="32"/>
          <w:u w:val="single"/>
          <w:rtl/>
          <w:lang w:bidi="ar-OM"/>
        </w:rPr>
        <w:t>السابع والثامن:</w:t>
      </w:r>
    </w:p>
    <w:p w:rsidR="00513957" w:rsidRDefault="00513957" w:rsidP="00F10F15">
      <w:pPr>
        <w:bidi/>
        <w:spacing w:after="0" w:line="240" w:lineRule="auto"/>
        <w:jc w:val="both"/>
        <w:rPr>
          <w:rFonts w:ascii="Script MT Bold" w:hAnsi="Script MT Bold" w:cs="Sultan normal"/>
          <w:sz w:val="32"/>
          <w:szCs w:val="32"/>
          <w:rtl/>
        </w:rPr>
      </w:pPr>
      <w:r w:rsidRPr="00F10F15">
        <w:rPr>
          <w:rFonts w:ascii="Script MT Bold" w:hAnsi="Script MT Bold" w:cs="Sultan normal" w:hint="cs"/>
          <w:sz w:val="32"/>
          <w:szCs w:val="32"/>
          <w:rtl/>
          <w:lang w:bidi="ar-QA"/>
        </w:rPr>
        <w:lastRenderedPageBreak/>
        <w:t xml:space="preserve">يتضح لنا من خلال تحليل </w:t>
      </w:r>
      <w:r w:rsidRPr="00F10F15">
        <w:rPr>
          <w:rFonts w:ascii="Script MT Bold" w:hAnsi="Script MT Bold" w:cs="Sultan normal" w:hint="cs"/>
          <w:b/>
          <w:bCs/>
          <w:sz w:val="32"/>
          <w:szCs w:val="32"/>
          <w:u w:val="single"/>
          <w:rtl/>
          <w:lang w:bidi="ar-QA"/>
        </w:rPr>
        <w:t>السؤال السابع والثامن،</w:t>
      </w:r>
      <w:r w:rsidRPr="00F10F15">
        <w:rPr>
          <w:rFonts w:ascii="Script MT Bold" w:hAnsi="Script MT Bold" w:cs="Sultan normal" w:hint="cs"/>
          <w:sz w:val="32"/>
          <w:szCs w:val="32"/>
          <w:rtl/>
          <w:lang w:bidi="ar-QA"/>
        </w:rPr>
        <w:t xml:space="preserve"> أن معظم الدول تؤيد أن </w:t>
      </w:r>
      <w:r w:rsidRPr="00F10F15">
        <w:rPr>
          <w:rFonts w:ascii="Script MT Bold" w:hAnsi="Script MT Bold" w:cs="Sultan normal" w:hint="cs"/>
          <w:sz w:val="32"/>
          <w:szCs w:val="32"/>
          <w:rtl/>
        </w:rPr>
        <w:t xml:space="preserve">على جميع المشغلين الموافقة واتخاذ الإجراءات في شأن </w:t>
      </w:r>
      <w:r w:rsidRPr="00F10F15">
        <w:rPr>
          <w:rFonts w:ascii="Script MT Bold" w:hAnsi="Script MT Bold" w:cs="Sultan normal" w:hint="cs"/>
          <w:sz w:val="32"/>
          <w:szCs w:val="32"/>
          <w:rtl/>
          <w:lang w:bidi="ar-OM"/>
        </w:rPr>
        <w:t>تنفيذ خاصية نقل الأرقام المقدمة من</w:t>
      </w:r>
      <w:r w:rsidRPr="00F10F15">
        <w:rPr>
          <w:rFonts w:ascii="Script MT Bold" w:hAnsi="Script MT Bold" w:cs="Sultan normal" w:hint="cs"/>
          <w:sz w:val="32"/>
          <w:szCs w:val="32"/>
          <w:rtl/>
        </w:rPr>
        <w:t xml:space="preserve"> قبل المشغل الآخر وذلك خلال مده اقصاها (30 يوما) من تاريخ استلام الطلب. وأيضا من خلال التحليل أتضح لنا بأن معظم الدول تفرض عقوبة على المرخص الذي يفشل في توفير ميزة قابلية  نقل الأرقام خلال المدة المحددة.</w:t>
      </w:r>
    </w:p>
    <w:p w:rsidR="00F813AA" w:rsidRPr="00F10F15" w:rsidRDefault="00F813AA" w:rsidP="00F813AA">
      <w:pPr>
        <w:bidi/>
        <w:spacing w:after="0" w:line="240" w:lineRule="auto"/>
        <w:jc w:val="both"/>
        <w:rPr>
          <w:rFonts w:ascii="Script MT Bold" w:hAnsi="Script MT Bold" w:cs="Sultan normal"/>
          <w:b/>
          <w:bCs/>
          <w:sz w:val="32"/>
          <w:szCs w:val="32"/>
        </w:rPr>
      </w:pPr>
    </w:p>
    <w:p w:rsidR="00513957" w:rsidRPr="00BB5658" w:rsidRDefault="00513957" w:rsidP="00513957">
      <w:pPr>
        <w:pStyle w:val="Paragraphedeliste"/>
        <w:bidi/>
        <w:spacing w:after="0" w:line="240" w:lineRule="auto"/>
        <w:jc w:val="both"/>
        <w:rPr>
          <w:rFonts w:ascii="Script MT Bold" w:hAnsi="Script MT Bold" w:cs="Sultan normal"/>
          <w:b/>
          <w:bCs/>
          <w:sz w:val="32"/>
          <w:szCs w:val="32"/>
        </w:rPr>
      </w:pPr>
    </w:p>
    <w:p w:rsidR="00F10F15" w:rsidRDefault="00F10F15" w:rsidP="00F10F15">
      <w:pPr>
        <w:bidi/>
        <w:spacing w:line="240" w:lineRule="auto"/>
        <w:jc w:val="both"/>
        <w:rPr>
          <w:rFonts w:ascii="Script MT Bold" w:hAnsi="Script MT Bold" w:cs="Sultan normal"/>
          <w:sz w:val="32"/>
          <w:szCs w:val="32"/>
          <w:u w:val="single"/>
          <w:rtl/>
        </w:rPr>
      </w:pPr>
      <w:r w:rsidRPr="00190906">
        <w:rPr>
          <w:rFonts w:ascii="Script MT Bold" w:hAnsi="Script MT Bold" w:cs="Sultan normal" w:hint="cs"/>
          <w:sz w:val="32"/>
          <w:szCs w:val="32"/>
          <w:u w:val="single"/>
          <w:rtl/>
        </w:rPr>
        <w:t xml:space="preserve">نتائج السؤال </w:t>
      </w:r>
      <w:r>
        <w:rPr>
          <w:rFonts w:ascii="Script MT Bold" w:hAnsi="Script MT Bold" w:cs="Sultan normal" w:hint="cs"/>
          <w:sz w:val="32"/>
          <w:szCs w:val="32"/>
          <w:u w:val="single"/>
          <w:rtl/>
        </w:rPr>
        <w:t xml:space="preserve">التاسع: </w:t>
      </w:r>
    </w:p>
    <w:p w:rsidR="00513957" w:rsidRPr="00F10F15" w:rsidRDefault="00513957" w:rsidP="00F10F15">
      <w:pPr>
        <w:bidi/>
        <w:spacing w:after="0" w:line="240" w:lineRule="auto"/>
        <w:jc w:val="both"/>
        <w:rPr>
          <w:rFonts w:ascii="Script MT Bold" w:hAnsi="Script MT Bold" w:cs="Sultan normal"/>
          <w:b/>
          <w:bCs/>
          <w:sz w:val="32"/>
          <w:szCs w:val="32"/>
          <w:rtl/>
        </w:rPr>
      </w:pPr>
      <w:r w:rsidRPr="00F10F15">
        <w:rPr>
          <w:rFonts w:ascii="Script MT Bold" w:hAnsi="Script MT Bold" w:cs="Sultan normal" w:hint="cs"/>
          <w:sz w:val="32"/>
          <w:szCs w:val="32"/>
          <w:rtl/>
          <w:lang w:bidi="ar-QA"/>
        </w:rPr>
        <w:t xml:space="preserve">يتضح لنا من خلال تحليل </w:t>
      </w:r>
      <w:r w:rsidRPr="00F10F15">
        <w:rPr>
          <w:rFonts w:ascii="Script MT Bold" w:hAnsi="Script MT Bold" w:cs="Sultan normal" w:hint="cs"/>
          <w:b/>
          <w:bCs/>
          <w:sz w:val="32"/>
          <w:szCs w:val="32"/>
          <w:u w:val="single"/>
          <w:rtl/>
          <w:lang w:bidi="ar-QA"/>
        </w:rPr>
        <w:t>السؤال التاسع،</w:t>
      </w:r>
      <w:r w:rsidRPr="00F10F15">
        <w:rPr>
          <w:rFonts w:ascii="Script MT Bold" w:hAnsi="Script MT Bold" w:cs="Sultan normal" w:hint="cs"/>
          <w:sz w:val="32"/>
          <w:szCs w:val="32"/>
          <w:rtl/>
          <w:lang w:bidi="ar-QA"/>
        </w:rPr>
        <w:t xml:space="preserve"> ومن خلال الشكل رقم (4) أدناه، أن </w:t>
      </w:r>
      <w:r w:rsidRPr="00F10F15">
        <w:rPr>
          <w:rFonts w:ascii="Script MT Bold" w:hAnsi="Script MT Bold" w:cs="Sultan normal" w:hint="cs"/>
          <w:sz w:val="32"/>
          <w:szCs w:val="32"/>
          <w:rtl/>
        </w:rPr>
        <w:t>الفترة التي لا يسمح فيها للمرخص على تقديم العروض لاستعادة المنتفع الذي انتقل منه مده اقصاها (30 يوما) من تاريخ الانتقال.</w:t>
      </w:r>
    </w:p>
    <w:p w:rsidR="00513957" w:rsidRDefault="00513957" w:rsidP="00513957">
      <w:pPr>
        <w:bidi/>
        <w:jc w:val="center"/>
        <w:rPr>
          <w:rFonts w:ascii="Script MT Bold" w:hAnsi="Script MT Bold" w:cs="Sultan normal"/>
          <w:b/>
          <w:bCs/>
          <w:sz w:val="32"/>
          <w:szCs w:val="32"/>
          <w:rtl/>
        </w:rPr>
      </w:pPr>
      <w:r w:rsidRPr="00EB499F">
        <w:rPr>
          <w:rFonts w:ascii="Script MT Bold" w:hAnsi="Script MT Bold" w:cs="Sultan normal"/>
          <w:b/>
          <w:bCs/>
          <w:noProof/>
          <w:sz w:val="32"/>
          <w:szCs w:val="32"/>
          <w:rtl/>
          <w:lang w:val="fr-FR" w:eastAsia="fr-FR"/>
        </w:rPr>
        <w:drawing>
          <wp:inline distT="0" distB="0" distL="0" distR="0">
            <wp:extent cx="4572000" cy="2740270"/>
            <wp:effectExtent l="1905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3957" w:rsidRDefault="00513957" w:rsidP="00513957">
      <w:pPr>
        <w:bidi/>
        <w:jc w:val="center"/>
        <w:rPr>
          <w:rFonts w:ascii="Script MT Bold" w:hAnsi="Script MT Bold" w:cs="Sultan normal"/>
          <w:b/>
          <w:bCs/>
          <w:sz w:val="32"/>
          <w:szCs w:val="32"/>
          <w:rtl/>
        </w:rPr>
      </w:pPr>
      <w:r>
        <w:rPr>
          <w:rFonts w:ascii="Script MT Bold" w:hAnsi="Script MT Bold" w:cs="Sultan normal" w:hint="cs"/>
          <w:b/>
          <w:bCs/>
          <w:sz w:val="32"/>
          <w:szCs w:val="32"/>
          <w:rtl/>
        </w:rPr>
        <w:t>الشكل رقم (4): مدة إجراءات نقل الرقم</w:t>
      </w:r>
    </w:p>
    <w:p w:rsidR="00513957" w:rsidRDefault="00513957" w:rsidP="00513957">
      <w:pPr>
        <w:bidi/>
        <w:rPr>
          <w:rFonts w:ascii="Script MT Bold" w:hAnsi="Script MT Bold" w:cs="Sultan normal"/>
          <w:b/>
          <w:bCs/>
          <w:sz w:val="32"/>
          <w:szCs w:val="32"/>
          <w:rtl/>
        </w:rPr>
      </w:pPr>
    </w:p>
    <w:p w:rsidR="00F10F15" w:rsidRDefault="00F10F15" w:rsidP="00F10F15">
      <w:pPr>
        <w:bidi/>
        <w:spacing w:line="240" w:lineRule="auto"/>
        <w:jc w:val="both"/>
        <w:rPr>
          <w:rFonts w:ascii="Script MT Bold" w:hAnsi="Script MT Bold" w:cs="Sultan normal"/>
          <w:sz w:val="32"/>
          <w:szCs w:val="32"/>
          <w:u w:val="single"/>
          <w:rtl/>
        </w:rPr>
      </w:pPr>
      <w:r w:rsidRPr="00190906">
        <w:rPr>
          <w:rFonts w:ascii="Script MT Bold" w:hAnsi="Script MT Bold" w:cs="Sultan normal" w:hint="cs"/>
          <w:sz w:val="32"/>
          <w:szCs w:val="32"/>
          <w:u w:val="single"/>
          <w:rtl/>
        </w:rPr>
        <w:t xml:space="preserve">نتائج السؤال </w:t>
      </w:r>
      <w:r>
        <w:rPr>
          <w:rFonts w:ascii="Script MT Bold" w:hAnsi="Script MT Bold" w:cs="Sultan normal" w:hint="cs"/>
          <w:sz w:val="32"/>
          <w:szCs w:val="32"/>
          <w:u w:val="single"/>
          <w:rtl/>
        </w:rPr>
        <w:t>العاشر:</w:t>
      </w:r>
    </w:p>
    <w:p w:rsidR="00513957" w:rsidRPr="00F10F15" w:rsidRDefault="00513957" w:rsidP="00F10F15">
      <w:pPr>
        <w:bidi/>
        <w:spacing w:after="0" w:line="240" w:lineRule="auto"/>
        <w:jc w:val="both"/>
        <w:rPr>
          <w:rFonts w:ascii="Script MT Bold" w:hAnsi="Script MT Bold" w:cs="Sultan normal"/>
          <w:b/>
          <w:bCs/>
          <w:sz w:val="32"/>
          <w:szCs w:val="32"/>
        </w:rPr>
      </w:pPr>
      <w:r w:rsidRPr="00F10F15">
        <w:rPr>
          <w:rFonts w:ascii="Script MT Bold" w:hAnsi="Script MT Bold" w:cs="Sultan normal" w:hint="cs"/>
          <w:sz w:val="32"/>
          <w:szCs w:val="32"/>
          <w:rtl/>
        </w:rPr>
        <w:t>يتمحور</w:t>
      </w:r>
      <w:r w:rsidRPr="00F10F15">
        <w:rPr>
          <w:rFonts w:ascii="Script MT Bold" w:hAnsi="Script MT Bold" w:cs="Sultan normal" w:hint="cs"/>
          <w:b/>
          <w:bCs/>
          <w:sz w:val="32"/>
          <w:szCs w:val="32"/>
          <w:u w:val="single"/>
          <w:rtl/>
          <w:lang w:bidi="ar-QA"/>
        </w:rPr>
        <w:t>السؤال العاشر</w:t>
      </w:r>
      <w:r w:rsidRPr="00F10F15">
        <w:rPr>
          <w:rFonts w:ascii="Script MT Bold" w:hAnsi="Script MT Bold" w:cs="Sultan normal" w:hint="cs"/>
          <w:sz w:val="32"/>
          <w:szCs w:val="32"/>
          <w:rtl/>
          <w:lang w:bidi="ar-QA"/>
        </w:rPr>
        <w:t>في</w:t>
      </w:r>
      <w:r w:rsidRPr="00F10F15">
        <w:rPr>
          <w:rFonts w:ascii="Script MT Bold" w:hAnsi="Script MT Bold" w:cs="Sultan normal" w:hint="cs"/>
          <w:sz w:val="32"/>
          <w:szCs w:val="32"/>
          <w:rtl/>
        </w:rPr>
        <w:t>توضيح الإجراءات المتبعة لدى موفري الخدمة في شأن خاصية نقل الأرقام الثابتة أوالمتنقلة، متضمنة الاطار الزمني لتلك الأجراءات، ومن خلال التحليل وجدنا عدة من الإجراءات وأبرزها الآتي:</w:t>
      </w:r>
    </w:p>
    <w:p w:rsidR="00513957" w:rsidRPr="00CB67B5" w:rsidRDefault="00513957" w:rsidP="00513957">
      <w:pPr>
        <w:pStyle w:val="Paragraphedeliste"/>
        <w:bidi/>
        <w:spacing w:after="0" w:line="240" w:lineRule="auto"/>
        <w:jc w:val="both"/>
        <w:rPr>
          <w:rFonts w:ascii="Script MT Bold" w:hAnsi="Script MT Bold" w:cs="Sultan normal"/>
          <w:b/>
          <w:bCs/>
          <w:sz w:val="32"/>
          <w:szCs w:val="32"/>
        </w:rPr>
      </w:pPr>
    </w:p>
    <w:p w:rsidR="00513957" w:rsidRPr="00CB67B5" w:rsidRDefault="00513957" w:rsidP="001E624B">
      <w:pPr>
        <w:pStyle w:val="Paragraphedeliste"/>
        <w:numPr>
          <w:ilvl w:val="0"/>
          <w:numId w:val="14"/>
        </w:numPr>
        <w:bidi/>
        <w:spacing w:after="0" w:line="240" w:lineRule="auto"/>
        <w:jc w:val="both"/>
        <w:rPr>
          <w:rFonts w:ascii="Script MT Bold" w:hAnsi="Script MT Bold" w:cs="Sultan normal"/>
          <w:b/>
          <w:bCs/>
          <w:sz w:val="32"/>
          <w:szCs w:val="32"/>
        </w:rPr>
      </w:pPr>
      <w:r w:rsidRPr="00397AE7">
        <w:rPr>
          <w:rFonts w:ascii="Script MT Bold" w:hAnsi="Script MT Bold" w:cs="Sultan normal" w:hint="cs"/>
          <w:sz w:val="32"/>
          <w:szCs w:val="32"/>
          <w:rtl/>
        </w:rPr>
        <w:t>التوجهإلىأحدمكاتبخدمة</w:t>
      </w:r>
      <w:r w:rsidR="002D68A6">
        <w:rPr>
          <w:rFonts w:ascii="Script MT Bold" w:hAnsi="Script MT Bold" w:cs="Sultan normal" w:hint="cs"/>
          <w:sz w:val="32"/>
          <w:szCs w:val="32"/>
          <w:rtl/>
        </w:rPr>
        <w:t>المنتفع</w:t>
      </w:r>
      <w:r w:rsidRPr="00397AE7">
        <w:rPr>
          <w:rFonts w:ascii="Script MT Bold" w:hAnsi="Script MT Bold" w:cs="Sultan normal" w:hint="cs"/>
          <w:sz w:val="32"/>
          <w:szCs w:val="32"/>
          <w:rtl/>
        </w:rPr>
        <w:t>ينالتابعةللمشغلالذييرغبنقلالرقمإليه</w:t>
      </w:r>
      <w:r>
        <w:rPr>
          <w:rFonts w:ascii="Script MT Bold" w:hAnsi="Script MT Bold" w:cs="Sultan normal" w:hint="cs"/>
          <w:sz w:val="32"/>
          <w:szCs w:val="32"/>
          <w:rtl/>
        </w:rPr>
        <w:t>.</w:t>
      </w:r>
    </w:p>
    <w:p w:rsidR="00513957" w:rsidRDefault="00513957" w:rsidP="001E624B">
      <w:pPr>
        <w:pStyle w:val="Paragraphedeliste"/>
        <w:numPr>
          <w:ilvl w:val="0"/>
          <w:numId w:val="14"/>
        </w:numPr>
        <w:bidi/>
        <w:spacing w:after="0" w:line="240" w:lineRule="auto"/>
        <w:jc w:val="both"/>
        <w:rPr>
          <w:rFonts w:ascii="Script MT Bold" w:hAnsi="Script MT Bold" w:cs="Sultan normal"/>
          <w:sz w:val="32"/>
          <w:szCs w:val="32"/>
        </w:rPr>
      </w:pPr>
      <w:r w:rsidRPr="00397AE7">
        <w:rPr>
          <w:rFonts w:ascii="Script MT Bold" w:hAnsi="Script MT Bold" w:cs="Sultan normal" w:hint="cs"/>
          <w:sz w:val="32"/>
          <w:szCs w:val="32"/>
          <w:rtl/>
        </w:rPr>
        <w:lastRenderedPageBreak/>
        <w:t>تعبئةنموذجطلبتقديمالخدمة،بتسجيلالبياناتالمطلوبةكاملةفيالنموذج،بمافيذلكالاسم،ورقمالهوية،ورقمالهاتفالمتنقلالمرادنقله،والتوقيععلىذلك،وإرفاقالوثائقالرسميةاللازمة</w:t>
      </w:r>
      <w:r>
        <w:rPr>
          <w:rFonts w:ascii="Script MT Bold" w:hAnsi="Script MT Bold" w:cs="Sultan normal" w:hint="cs"/>
          <w:sz w:val="32"/>
          <w:szCs w:val="32"/>
          <w:rtl/>
        </w:rPr>
        <w:t>لتشغيل</w:t>
      </w:r>
      <w:r w:rsidRPr="00397AE7">
        <w:rPr>
          <w:rFonts w:ascii="Script MT Bold" w:hAnsi="Script MT Bold" w:cs="Sultan normal" w:hint="cs"/>
          <w:sz w:val="32"/>
          <w:szCs w:val="32"/>
          <w:rtl/>
        </w:rPr>
        <w:t>الخدمة</w:t>
      </w:r>
      <w:r w:rsidRPr="00397AE7">
        <w:rPr>
          <w:rFonts w:ascii="Script MT Bold" w:hAnsi="Script MT Bold" w:cs="Sultan normal"/>
          <w:sz w:val="32"/>
          <w:szCs w:val="32"/>
        </w:rPr>
        <w:t>.</w:t>
      </w:r>
    </w:p>
    <w:p w:rsidR="00513957" w:rsidRPr="00397AE7" w:rsidRDefault="00513957" w:rsidP="001E624B">
      <w:pPr>
        <w:pStyle w:val="Paragraphedeliste"/>
        <w:numPr>
          <w:ilvl w:val="0"/>
          <w:numId w:val="14"/>
        </w:numPr>
        <w:bidi/>
        <w:spacing w:after="0" w:line="240" w:lineRule="auto"/>
        <w:jc w:val="both"/>
        <w:rPr>
          <w:rFonts w:ascii="Script MT Bold" w:hAnsi="Script MT Bold" w:cs="Sultan normal"/>
          <w:sz w:val="32"/>
          <w:szCs w:val="32"/>
          <w:rtl/>
        </w:rPr>
      </w:pPr>
      <w:r w:rsidRPr="00397AE7">
        <w:rPr>
          <w:rFonts w:ascii="Script MT Bold" w:hAnsi="Script MT Bold" w:cs="Sultan normal" w:hint="cs"/>
          <w:sz w:val="32"/>
          <w:szCs w:val="32"/>
          <w:rtl/>
        </w:rPr>
        <w:t>التوقيععلىنموذجالالتزام</w:t>
      </w:r>
      <w:r w:rsidRPr="00397AE7">
        <w:rPr>
          <w:rFonts w:ascii="Script MT Bold" w:hAnsi="Script MT Bold" w:cs="Sultan normal"/>
          <w:sz w:val="32"/>
          <w:szCs w:val="32"/>
          <w:rtl/>
        </w:rPr>
        <w:t xml:space="preserve"> - </w:t>
      </w:r>
      <w:r w:rsidRPr="00397AE7">
        <w:rPr>
          <w:rFonts w:ascii="Script MT Bold" w:hAnsi="Script MT Bold" w:cs="Sultan normal" w:hint="cs"/>
          <w:sz w:val="32"/>
          <w:szCs w:val="32"/>
          <w:rtl/>
        </w:rPr>
        <w:t>يوفرهمقدمالخدمةالمرادنقلالرقمإليه</w:t>
      </w:r>
      <w:r w:rsidRPr="00397AE7">
        <w:rPr>
          <w:rFonts w:ascii="Script MT Bold" w:hAnsi="Script MT Bold" w:cs="Sultan normal"/>
          <w:sz w:val="32"/>
          <w:szCs w:val="32"/>
          <w:rtl/>
        </w:rPr>
        <w:t xml:space="preserve">- </w:t>
      </w:r>
      <w:r w:rsidRPr="00397AE7">
        <w:rPr>
          <w:rFonts w:ascii="Script MT Bold" w:hAnsi="Script MT Bold" w:cs="Sultan normal" w:hint="cs"/>
          <w:sz w:val="32"/>
          <w:szCs w:val="32"/>
          <w:rtl/>
        </w:rPr>
        <w:t>ويتضمنهذاالنموذجمعرفة</w:t>
      </w:r>
      <w:r w:rsidR="002D68A6">
        <w:rPr>
          <w:rFonts w:ascii="Script MT Bold" w:hAnsi="Script MT Bold" w:cs="Sultan normal" w:hint="cs"/>
          <w:sz w:val="32"/>
          <w:szCs w:val="32"/>
          <w:rtl/>
        </w:rPr>
        <w:t>المنتفع</w:t>
      </w:r>
      <w:r w:rsidRPr="00397AE7">
        <w:rPr>
          <w:rFonts w:ascii="Script MT Bold" w:hAnsi="Script MT Bold" w:cs="Sultan normal" w:hint="cs"/>
          <w:sz w:val="32"/>
          <w:szCs w:val="32"/>
          <w:rtl/>
        </w:rPr>
        <w:t>والتزامهبمايلي</w:t>
      </w:r>
      <w:r w:rsidRPr="00397AE7">
        <w:rPr>
          <w:rFonts w:ascii="Script MT Bold" w:hAnsi="Script MT Bold" w:cs="Sultan normal"/>
          <w:sz w:val="32"/>
          <w:szCs w:val="32"/>
        </w:rPr>
        <w:t>:</w:t>
      </w:r>
    </w:p>
    <w:p w:rsidR="00513957" w:rsidRPr="00154A27" w:rsidRDefault="00513957" w:rsidP="00513957">
      <w:pPr>
        <w:pStyle w:val="Paragraphedeliste"/>
        <w:bidi/>
        <w:spacing w:after="0" w:line="240" w:lineRule="auto"/>
        <w:ind w:left="1080"/>
        <w:jc w:val="both"/>
        <w:rPr>
          <w:rFonts w:ascii="Script MT Bold" w:hAnsi="Script MT Bold" w:cs="Sultan normal"/>
          <w:sz w:val="32"/>
          <w:szCs w:val="32"/>
          <w:rtl/>
        </w:rPr>
      </w:pPr>
      <w:r w:rsidRPr="00154A27">
        <w:rPr>
          <w:rFonts w:ascii="Times New Roman" w:hAnsi="Times New Roman" w:cs="Times New Roman"/>
          <w:sz w:val="32"/>
          <w:szCs w:val="32"/>
        </w:rPr>
        <w:t>‌</w:t>
      </w:r>
      <w:r w:rsidRPr="00154A27">
        <w:rPr>
          <w:rFonts w:ascii="Script MT Bold" w:hAnsi="Script MT Bold" w:cs="Sultan normal" w:hint="cs"/>
          <w:sz w:val="32"/>
          <w:szCs w:val="32"/>
          <w:rtl/>
        </w:rPr>
        <w:t>أ</w:t>
      </w:r>
      <w:r w:rsidRPr="00154A27">
        <w:rPr>
          <w:rFonts w:ascii="Script MT Bold" w:hAnsi="Script MT Bold" w:cs="Sultan normal"/>
          <w:sz w:val="32"/>
          <w:szCs w:val="32"/>
          <w:rtl/>
        </w:rPr>
        <w:t>. ‌</w:t>
      </w:r>
      <w:r w:rsidRPr="00154A27">
        <w:rPr>
          <w:rFonts w:ascii="Script MT Bold" w:hAnsi="Script MT Bold" w:cs="Sultan normal" w:hint="cs"/>
          <w:sz w:val="32"/>
          <w:szCs w:val="32"/>
          <w:rtl/>
        </w:rPr>
        <w:t>صحةالمعلوماتالمدونةفيالنموذج،وأنرقمهويتهالمدونفيطلبنقلالرقممتطابقمعرقمالهويةالمدونفيعقد</w:t>
      </w:r>
      <w:r>
        <w:rPr>
          <w:rFonts w:ascii="Script MT Bold" w:hAnsi="Script MT Bold" w:cs="Sultan normal" w:hint="cs"/>
          <w:sz w:val="32"/>
          <w:szCs w:val="32"/>
          <w:rtl/>
        </w:rPr>
        <w:t>تشغيل</w:t>
      </w:r>
      <w:r w:rsidRPr="00154A27">
        <w:rPr>
          <w:rFonts w:ascii="Script MT Bold" w:hAnsi="Script MT Bold" w:cs="Sultan normal" w:hint="cs"/>
          <w:sz w:val="32"/>
          <w:szCs w:val="32"/>
          <w:rtl/>
        </w:rPr>
        <w:t>الخدمةالساريالمفعوللذلكالرقمعندمقدمالخدمةالمطلوبنقلالرقممنه</w:t>
      </w:r>
      <w:r w:rsidRPr="00154A27">
        <w:rPr>
          <w:rFonts w:ascii="Script MT Bold" w:hAnsi="Script MT Bold" w:cs="Sultan normal"/>
          <w:sz w:val="32"/>
          <w:szCs w:val="32"/>
        </w:rPr>
        <w:t>.</w:t>
      </w:r>
    </w:p>
    <w:p w:rsidR="00513957" w:rsidRPr="00397AE7" w:rsidRDefault="00513957" w:rsidP="00513957">
      <w:pPr>
        <w:pStyle w:val="Paragraphedeliste"/>
        <w:bidi/>
        <w:spacing w:after="0" w:line="240" w:lineRule="auto"/>
        <w:ind w:left="1080"/>
        <w:jc w:val="both"/>
        <w:rPr>
          <w:rFonts w:ascii="Script MT Bold" w:hAnsi="Script MT Bold" w:cs="Sultan normal"/>
          <w:sz w:val="32"/>
          <w:szCs w:val="32"/>
          <w:rtl/>
        </w:rPr>
      </w:pPr>
      <w:r w:rsidRPr="00397AE7">
        <w:rPr>
          <w:rFonts w:ascii="Script MT Bold" w:hAnsi="Script MT Bold" w:cs="Sultan normal" w:hint="cs"/>
          <w:sz w:val="32"/>
          <w:szCs w:val="32"/>
          <w:rtl/>
        </w:rPr>
        <w:t>ب</w:t>
      </w:r>
      <w:r w:rsidRPr="00397AE7">
        <w:rPr>
          <w:rFonts w:ascii="Script MT Bold" w:hAnsi="Script MT Bold" w:cs="Sultan normal"/>
          <w:sz w:val="32"/>
          <w:szCs w:val="32"/>
          <w:rtl/>
        </w:rPr>
        <w:t>. ‌</w:t>
      </w:r>
      <w:r w:rsidRPr="00397AE7">
        <w:rPr>
          <w:rFonts w:ascii="Script MT Bold" w:hAnsi="Script MT Bold" w:cs="Sultan normal" w:hint="cs"/>
          <w:sz w:val="32"/>
          <w:szCs w:val="32"/>
          <w:rtl/>
        </w:rPr>
        <w:t>دفعالمستحقاتالماليةالمترتبةعلىالرقمالمنقول</w:t>
      </w:r>
      <w:r>
        <w:rPr>
          <w:rFonts w:ascii="Script MT Bold" w:hAnsi="Script MT Bold" w:cs="Sultan normal" w:hint="cs"/>
          <w:sz w:val="32"/>
          <w:szCs w:val="32"/>
          <w:rtl/>
        </w:rPr>
        <w:t>،</w:t>
      </w:r>
      <w:r w:rsidRPr="00397AE7">
        <w:rPr>
          <w:rFonts w:ascii="Script MT Bold" w:hAnsi="Script MT Bold" w:cs="Sultan normal" w:hint="cs"/>
          <w:sz w:val="32"/>
          <w:szCs w:val="32"/>
          <w:rtl/>
        </w:rPr>
        <w:t>بعداكتمالعمليةالنقل</w:t>
      </w:r>
      <w:r w:rsidRPr="00397AE7">
        <w:rPr>
          <w:rFonts w:ascii="Script MT Bold" w:hAnsi="Script MT Bold" w:cs="Sultan normal"/>
          <w:sz w:val="32"/>
          <w:szCs w:val="32"/>
          <w:rtl/>
        </w:rPr>
        <w:t xml:space="preserve"> - </w:t>
      </w:r>
      <w:r w:rsidRPr="00397AE7">
        <w:rPr>
          <w:rFonts w:ascii="Script MT Bold" w:hAnsi="Script MT Bold" w:cs="Sultan normal" w:hint="cs"/>
          <w:sz w:val="32"/>
          <w:szCs w:val="32"/>
          <w:rtl/>
        </w:rPr>
        <w:t>إنوجدت</w:t>
      </w:r>
      <w:r w:rsidRPr="00397AE7">
        <w:rPr>
          <w:rFonts w:ascii="Script MT Bold" w:hAnsi="Script MT Bold" w:cs="Sultan normal"/>
          <w:sz w:val="32"/>
          <w:szCs w:val="32"/>
          <w:rtl/>
        </w:rPr>
        <w:t xml:space="preserve">- </w:t>
      </w:r>
      <w:r w:rsidRPr="00397AE7">
        <w:rPr>
          <w:rFonts w:ascii="Script MT Bold" w:hAnsi="Script MT Bold" w:cs="Sultan normal" w:hint="cs"/>
          <w:sz w:val="32"/>
          <w:szCs w:val="32"/>
          <w:rtl/>
        </w:rPr>
        <w:t>لمقدمالخدمةالمنقول</w:t>
      </w:r>
      <w:r>
        <w:rPr>
          <w:rFonts w:ascii="Script MT Bold" w:hAnsi="Script MT Bold" w:cs="Sultan normal" w:hint="cs"/>
          <w:sz w:val="32"/>
          <w:szCs w:val="32"/>
          <w:rtl/>
        </w:rPr>
        <w:t>منه.</w:t>
      </w:r>
    </w:p>
    <w:p w:rsidR="00513957" w:rsidRPr="00397AE7" w:rsidRDefault="00513957" w:rsidP="00513957">
      <w:pPr>
        <w:pStyle w:val="Paragraphedeliste"/>
        <w:bidi/>
        <w:spacing w:after="0" w:line="240" w:lineRule="auto"/>
        <w:ind w:left="1080"/>
        <w:jc w:val="both"/>
        <w:rPr>
          <w:rFonts w:ascii="Script MT Bold" w:hAnsi="Script MT Bold" w:cs="Sultan normal"/>
          <w:sz w:val="32"/>
          <w:szCs w:val="32"/>
          <w:rtl/>
        </w:rPr>
      </w:pPr>
      <w:r w:rsidRPr="00397AE7">
        <w:rPr>
          <w:rFonts w:ascii="Script MT Bold" w:hAnsi="Script MT Bold" w:cs="Sultan normal" w:hint="cs"/>
          <w:sz w:val="32"/>
          <w:szCs w:val="32"/>
          <w:rtl/>
        </w:rPr>
        <w:t>ج</w:t>
      </w:r>
      <w:r w:rsidRPr="00397AE7">
        <w:rPr>
          <w:rFonts w:ascii="Script MT Bold" w:hAnsi="Script MT Bold" w:cs="Sultan normal"/>
          <w:sz w:val="32"/>
          <w:szCs w:val="32"/>
          <w:rtl/>
        </w:rPr>
        <w:t>. ‌</w:t>
      </w:r>
      <w:r w:rsidRPr="00397AE7">
        <w:rPr>
          <w:rFonts w:ascii="Script MT Bold" w:hAnsi="Script MT Bold" w:cs="Sultan normal" w:hint="cs"/>
          <w:sz w:val="32"/>
          <w:szCs w:val="32"/>
          <w:rtl/>
        </w:rPr>
        <w:t>أنالرصيدالمتبقيفيالبطاقةمسبقةالدفعسيتمفقده؛إنلميتماستهلاكهقبلالنقل</w:t>
      </w:r>
      <w:r w:rsidRPr="00397AE7">
        <w:rPr>
          <w:rFonts w:ascii="Script MT Bold" w:hAnsi="Script MT Bold" w:cs="Sultan normal"/>
          <w:sz w:val="32"/>
          <w:szCs w:val="32"/>
        </w:rPr>
        <w:t>.</w:t>
      </w:r>
    </w:p>
    <w:p w:rsidR="00513957" w:rsidRPr="00154A27" w:rsidRDefault="00513957" w:rsidP="00513957">
      <w:pPr>
        <w:pStyle w:val="Paragraphedeliste"/>
        <w:bidi/>
        <w:spacing w:after="0" w:line="240" w:lineRule="auto"/>
        <w:ind w:left="1080"/>
        <w:rPr>
          <w:rFonts w:ascii="Script MT Bold" w:hAnsi="Script MT Bold" w:cs="Sultan normal"/>
          <w:sz w:val="32"/>
          <w:szCs w:val="32"/>
          <w:rtl/>
        </w:rPr>
      </w:pPr>
      <w:r w:rsidRPr="00397AE7">
        <w:rPr>
          <w:rFonts w:ascii="Script MT Bold" w:hAnsi="Script MT Bold" w:cs="Sultan normal"/>
          <w:sz w:val="32"/>
          <w:szCs w:val="32"/>
          <w:rtl/>
        </w:rPr>
        <w:t>‌</w:t>
      </w:r>
      <w:r w:rsidRPr="00397AE7">
        <w:rPr>
          <w:rFonts w:ascii="Script MT Bold" w:hAnsi="Script MT Bold" w:cs="Sultan normal" w:hint="cs"/>
          <w:sz w:val="32"/>
          <w:szCs w:val="32"/>
          <w:rtl/>
        </w:rPr>
        <w:t>د</w:t>
      </w:r>
      <w:r w:rsidRPr="00397AE7">
        <w:rPr>
          <w:rFonts w:ascii="Script MT Bold" w:hAnsi="Script MT Bold" w:cs="Sultan normal"/>
          <w:sz w:val="32"/>
          <w:szCs w:val="32"/>
          <w:rtl/>
        </w:rPr>
        <w:t xml:space="preserve">. </w:t>
      </w:r>
      <w:r w:rsidRPr="00397AE7">
        <w:rPr>
          <w:rFonts w:ascii="Script MT Bold" w:hAnsi="Script MT Bold" w:cs="Sultan normal" w:hint="cs"/>
          <w:sz w:val="32"/>
          <w:szCs w:val="32"/>
          <w:rtl/>
        </w:rPr>
        <w:t>عندرفضطلبنقلالرقم،واستمراررغبة</w:t>
      </w:r>
      <w:r w:rsidR="002D68A6">
        <w:rPr>
          <w:rFonts w:ascii="Script MT Bold" w:hAnsi="Script MT Bold" w:cs="Sultan normal" w:hint="cs"/>
          <w:sz w:val="32"/>
          <w:szCs w:val="32"/>
          <w:rtl/>
        </w:rPr>
        <w:t>المنتفع</w:t>
      </w:r>
      <w:r w:rsidRPr="00397AE7">
        <w:rPr>
          <w:rFonts w:ascii="Script MT Bold" w:hAnsi="Script MT Bold" w:cs="Sultan normal" w:hint="cs"/>
          <w:sz w:val="32"/>
          <w:szCs w:val="32"/>
          <w:rtl/>
        </w:rPr>
        <w:t>فينقلرقمه؛فعليهأنيلتزمبتقديمطلبجديدلنقلالرقم،بعداستيفاءالمتطلباتالتيحالتدونقبولالطلبالسابق</w:t>
      </w:r>
      <w:r w:rsidRPr="00154A27">
        <w:rPr>
          <w:rFonts w:ascii="Script MT Bold" w:hAnsi="Script MT Bold" w:cs="Sultan normal"/>
          <w:sz w:val="32"/>
          <w:szCs w:val="32"/>
        </w:rPr>
        <w:t>.</w:t>
      </w:r>
    </w:p>
    <w:p w:rsidR="00513957" w:rsidRPr="00397AE7" w:rsidRDefault="00513957" w:rsidP="00513957">
      <w:pPr>
        <w:pStyle w:val="Paragraphedeliste"/>
        <w:bidi/>
        <w:spacing w:after="0" w:line="240" w:lineRule="auto"/>
        <w:ind w:left="1080"/>
        <w:rPr>
          <w:rFonts w:ascii="Script MT Bold" w:hAnsi="Script MT Bold" w:cs="Sultan normal"/>
          <w:sz w:val="32"/>
          <w:szCs w:val="32"/>
          <w:rtl/>
        </w:rPr>
      </w:pPr>
    </w:p>
    <w:p w:rsidR="00513957" w:rsidRPr="005D703E" w:rsidRDefault="00513957" w:rsidP="001E624B">
      <w:pPr>
        <w:pStyle w:val="Paragraphedeliste"/>
        <w:numPr>
          <w:ilvl w:val="0"/>
          <w:numId w:val="14"/>
        </w:numPr>
        <w:bidi/>
        <w:spacing w:after="0" w:line="240" w:lineRule="auto"/>
        <w:jc w:val="both"/>
        <w:rPr>
          <w:rFonts w:ascii="Script MT Bold" w:hAnsi="Script MT Bold" w:cs="Sultan normal"/>
          <w:sz w:val="32"/>
          <w:szCs w:val="32"/>
        </w:rPr>
      </w:pPr>
      <w:r w:rsidRPr="005D703E">
        <w:rPr>
          <w:rFonts w:ascii="Script MT Bold" w:hAnsi="Script MT Bold" w:cs="Sultan normal"/>
          <w:sz w:val="32"/>
          <w:szCs w:val="32"/>
          <w:rtl/>
        </w:rPr>
        <w:t>يسلم</w:t>
      </w:r>
      <w:r>
        <w:rPr>
          <w:rFonts w:ascii="Script MT Bold" w:hAnsi="Script MT Bold" w:cs="Sultan normal" w:hint="cs"/>
          <w:sz w:val="32"/>
          <w:szCs w:val="32"/>
          <w:rtl/>
        </w:rPr>
        <w:t>مك</w:t>
      </w:r>
      <w:r w:rsidRPr="00397AE7">
        <w:rPr>
          <w:rFonts w:ascii="Script MT Bold" w:hAnsi="Script MT Bold" w:cs="Sultan normal" w:hint="cs"/>
          <w:sz w:val="32"/>
          <w:szCs w:val="32"/>
          <w:rtl/>
        </w:rPr>
        <w:t>تبخدمة</w:t>
      </w:r>
      <w:r w:rsidR="002D68A6">
        <w:rPr>
          <w:rFonts w:ascii="Script MT Bold" w:hAnsi="Script MT Bold" w:cs="Sultan normal" w:hint="cs"/>
          <w:sz w:val="32"/>
          <w:szCs w:val="32"/>
          <w:rtl/>
        </w:rPr>
        <w:t>المنتفع</w:t>
      </w:r>
      <w:r w:rsidRPr="00397AE7">
        <w:rPr>
          <w:rFonts w:ascii="Script MT Bold" w:hAnsi="Script MT Bold" w:cs="Sultan normal" w:hint="cs"/>
          <w:sz w:val="32"/>
          <w:szCs w:val="32"/>
          <w:rtl/>
        </w:rPr>
        <w:t>ين</w:t>
      </w:r>
      <w:r w:rsidRPr="005D703E">
        <w:rPr>
          <w:rFonts w:ascii="Script MT Bold" w:hAnsi="Script MT Bold" w:cs="Sultan normal"/>
          <w:sz w:val="32"/>
          <w:szCs w:val="32"/>
          <w:rtl/>
        </w:rPr>
        <w:t>إلىالعميلالشريحةالجديدة</w:t>
      </w:r>
      <w:r>
        <w:rPr>
          <w:rFonts w:ascii="Script MT Bold" w:hAnsi="Script MT Bold" w:cs="Sultan normal" w:hint="cs"/>
          <w:sz w:val="32"/>
          <w:szCs w:val="32"/>
          <w:rtl/>
        </w:rPr>
        <w:t xml:space="preserve"> "</w:t>
      </w:r>
      <w:r w:rsidRPr="005D703E">
        <w:rPr>
          <w:rFonts w:ascii="Script MT Bold" w:hAnsi="Script MT Bold" w:cs="Sultan normal"/>
          <w:sz w:val="32"/>
          <w:szCs w:val="32"/>
          <w:rtl/>
        </w:rPr>
        <w:t>غير</w:t>
      </w:r>
      <w:r>
        <w:rPr>
          <w:rFonts w:ascii="Script MT Bold" w:hAnsi="Script MT Bold" w:cs="Sultan normal" w:hint="cs"/>
          <w:sz w:val="32"/>
          <w:szCs w:val="32"/>
          <w:rtl/>
        </w:rPr>
        <w:t>نشطة"</w:t>
      </w:r>
      <w:r w:rsidRPr="005D703E">
        <w:rPr>
          <w:rFonts w:ascii="Script MT Bold" w:hAnsi="Script MT Bold" w:cs="Sultan normal"/>
          <w:sz w:val="32"/>
          <w:szCs w:val="32"/>
          <w:rtl/>
        </w:rPr>
        <w:t>التابعةللشركةالمرادنقلرقمهإليهاوالتيتحملرقمهوأيضًاإيصالبالمبلغويقوم</w:t>
      </w:r>
      <w:r>
        <w:rPr>
          <w:rFonts w:ascii="Script MT Bold" w:hAnsi="Script MT Bold" w:cs="Sultan normal" w:hint="cs"/>
          <w:sz w:val="32"/>
          <w:szCs w:val="32"/>
          <w:rtl/>
        </w:rPr>
        <w:t>مك</w:t>
      </w:r>
      <w:r w:rsidRPr="00397AE7">
        <w:rPr>
          <w:rFonts w:ascii="Script MT Bold" w:hAnsi="Script MT Bold" w:cs="Sultan normal" w:hint="cs"/>
          <w:sz w:val="32"/>
          <w:szCs w:val="32"/>
          <w:rtl/>
        </w:rPr>
        <w:t>تبخدمة</w:t>
      </w:r>
      <w:r w:rsidR="002D68A6">
        <w:rPr>
          <w:rFonts w:ascii="Script MT Bold" w:hAnsi="Script MT Bold" w:cs="Sultan normal" w:hint="cs"/>
          <w:sz w:val="32"/>
          <w:szCs w:val="32"/>
          <w:rtl/>
        </w:rPr>
        <w:t>المنتفع</w:t>
      </w:r>
      <w:r w:rsidRPr="00397AE7">
        <w:rPr>
          <w:rFonts w:ascii="Script MT Bold" w:hAnsi="Script MT Bold" w:cs="Sultan normal" w:hint="cs"/>
          <w:sz w:val="32"/>
          <w:szCs w:val="32"/>
          <w:rtl/>
        </w:rPr>
        <w:t>ين</w:t>
      </w:r>
      <w:r w:rsidRPr="005D703E">
        <w:rPr>
          <w:rFonts w:ascii="Script MT Bold" w:hAnsi="Script MT Bold" w:cs="Sultan normal"/>
          <w:sz w:val="32"/>
          <w:szCs w:val="32"/>
          <w:rtl/>
        </w:rPr>
        <w:t>بإبلاغالعميلبموعدتفعيلعمليةالنقل</w:t>
      </w:r>
      <w:r w:rsidRPr="005D703E">
        <w:rPr>
          <w:rFonts w:ascii="Script MT Bold" w:hAnsi="Script MT Bold" w:cs="Sultan normal" w:hint="cs"/>
          <w:sz w:val="32"/>
          <w:szCs w:val="32"/>
          <w:rtl/>
        </w:rPr>
        <w:t>.</w:t>
      </w:r>
    </w:p>
    <w:p w:rsidR="00513957" w:rsidRPr="005D703E" w:rsidRDefault="00513957" w:rsidP="001E624B">
      <w:pPr>
        <w:pStyle w:val="Paragraphedeliste"/>
        <w:numPr>
          <w:ilvl w:val="0"/>
          <w:numId w:val="14"/>
        </w:numPr>
        <w:bidi/>
        <w:spacing w:after="0" w:line="240" w:lineRule="auto"/>
        <w:jc w:val="both"/>
        <w:rPr>
          <w:rFonts w:ascii="Script MT Bold" w:hAnsi="Script MT Bold" w:cs="Sultan normal"/>
          <w:sz w:val="32"/>
          <w:szCs w:val="32"/>
          <w:rtl/>
        </w:rPr>
      </w:pPr>
      <w:r w:rsidRPr="005D703E">
        <w:rPr>
          <w:rFonts w:ascii="Script MT Bold" w:hAnsi="Script MT Bold" w:cs="Sultan normal"/>
          <w:sz w:val="32"/>
          <w:szCs w:val="32"/>
          <w:rtl/>
        </w:rPr>
        <w:t>يستمرالعميل</w:t>
      </w:r>
      <w:r w:rsidRPr="005D703E">
        <w:rPr>
          <w:rFonts w:ascii="Script MT Bold" w:hAnsi="Script MT Bold" w:cs="Sultan normal" w:hint="cs"/>
          <w:sz w:val="32"/>
          <w:szCs w:val="32"/>
          <w:rtl/>
        </w:rPr>
        <w:t>باستعمال</w:t>
      </w:r>
      <w:r w:rsidRPr="005D703E">
        <w:rPr>
          <w:rFonts w:ascii="Script MT Bold" w:hAnsi="Script MT Bold" w:cs="Sultan normal"/>
          <w:sz w:val="32"/>
          <w:szCs w:val="32"/>
          <w:rtl/>
        </w:rPr>
        <w:t>الشريحةالقديمةحتىتقومالشركةالمنتقلإليهابإخطارهقبلبدءتفعيلالرقمبدقائقلتغييرالشريحةالقديمةبالشريحة</w:t>
      </w:r>
      <w:r w:rsidRPr="005D703E">
        <w:rPr>
          <w:rFonts w:ascii="Script MT Bold" w:hAnsi="Script MT Bold" w:cs="Sultan normal" w:hint="cs"/>
          <w:sz w:val="32"/>
          <w:szCs w:val="32"/>
          <w:rtl/>
        </w:rPr>
        <w:t>.</w:t>
      </w:r>
    </w:p>
    <w:p w:rsidR="00513957" w:rsidRDefault="00513957" w:rsidP="00513957">
      <w:pPr>
        <w:bidi/>
        <w:spacing w:after="0" w:line="240" w:lineRule="auto"/>
        <w:jc w:val="both"/>
        <w:rPr>
          <w:rFonts w:ascii="Script MT Bold" w:hAnsi="Script MT Bold" w:cs="Sultan normal"/>
          <w:b/>
          <w:bCs/>
          <w:sz w:val="32"/>
          <w:szCs w:val="32"/>
          <w:rtl/>
        </w:rPr>
      </w:pPr>
    </w:p>
    <w:p w:rsidR="00513957" w:rsidRDefault="00513957" w:rsidP="00513957">
      <w:pPr>
        <w:bidi/>
        <w:spacing w:after="0" w:line="240" w:lineRule="auto"/>
        <w:jc w:val="both"/>
        <w:rPr>
          <w:rFonts w:ascii="Script MT Bold" w:hAnsi="Script MT Bold" w:cs="Sultan normal"/>
          <w:b/>
          <w:bCs/>
          <w:sz w:val="32"/>
          <w:szCs w:val="32"/>
          <w:rtl/>
        </w:rPr>
      </w:pPr>
    </w:p>
    <w:p w:rsidR="00F10F15" w:rsidRDefault="00F10F15" w:rsidP="00F10F15">
      <w:pPr>
        <w:bidi/>
        <w:spacing w:line="240" w:lineRule="auto"/>
        <w:jc w:val="both"/>
        <w:rPr>
          <w:rFonts w:ascii="Script MT Bold" w:hAnsi="Script MT Bold" w:cs="Sultan normal"/>
          <w:sz w:val="32"/>
          <w:szCs w:val="32"/>
          <w:u w:val="single"/>
          <w:rtl/>
        </w:rPr>
      </w:pPr>
      <w:r w:rsidRPr="00190906">
        <w:rPr>
          <w:rFonts w:ascii="Script MT Bold" w:hAnsi="Script MT Bold" w:cs="Sultan normal" w:hint="cs"/>
          <w:sz w:val="32"/>
          <w:szCs w:val="32"/>
          <w:u w:val="single"/>
          <w:rtl/>
        </w:rPr>
        <w:t xml:space="preserve">نتائج السؤال </w:t>
      </w:r>
      <w:r>
        <w:rPr>
          <w:rFonts w:ascii="Script MT Bold" w:hAnsi="Script MT Bold" w:cs="Sultan normal" w:hint="cs"/>
          <w:sz w:val="32"/>
          <w:szCs w:val="32"/>
          <w:u w:val="single"/>
          <w:rtl/>
        </w:rPr>
        <w:t>الحادي عشر:</w:t>
      </w:r>
    </w:p>
    <w:p w:rsidR="00513957" w:rsidRPr="00F10F15" w:rsidRDefault="00513957" w:rsidP="00F10F15">
      <w:pPr>
        <w:bidi/>
        <w:spacing w:after="0" w:line="240" w:lineRule="auto"/>
        <w:jc w:val="both"/>
        <w:rPr>
          <w:rFonts w:ascii="Script MT Bold" w:hAnsi="Script MT Bold" w:cs="Sultan normal"/>
          <w:b/>
          <w:bCs/>
          <w:sz w:val="32"/>
          <w:szCs w:val="32"/>
        </w:rPr>
      </w:pPr>
      <w:r w:rsidRPr="00F10F15">
        <w:rPr>
          <w:rFonts w:ascii="Script MT Bold" w:hAnsi="Script MT Bold" w:cs="Sultan normal" w:hint="cs"/>
          <w:sz w:val="32"/>
          <w:szCs w:val="32"/>
          <w:rtl/>
        </w:rPr>
        <w:t>يتمحور</w:t>
      </w:r>
      <w:r w:rsidRPr="00F10F15">
        <w:rPr>
          <w:rFonts w:ascii="Script MT Bold" w:hAnsi="Script MT Bold" w:cs="Sultan normal" w:hint="cs"/>
          <w:b/>
          <w:bCs/>
          <w:sz w:val="32"/>
          <w:szCs w:val="32"/>
          <w:u w:val="single"/>
          <w:rtl/>
          <w:lang w:bidi="ar-QA"/>
        </w:rPr>
        <w:t>السؤال الحادي عشر</w:t>
      </w:r>
      <w:r w:rsidRPr="00F10F15">
        <w:rPr>
          <w:rFonts w:ascii="Script MT Bold" w:hAnsi="Script MT Bold" w:cs="Sultan normal" w:hint="cs"/>
          <w:sz w:val="32"/>
          <w:szCs w:val="32"/>
          <w:rtl/>
        </w:rPr>
        <w:t>في توضيح الإجراءات التنظيمية والتقنية المطلوبة على المشغل الجديد لإطلاق ميزة نقل الأرقام في السوق في شأن خاصية نقل الأرقام الثابتة أوالمتنقلة. ومن أبرز الإجراءات التنظيمية التي وجدناها من خلال التحليل الآتي:</w:t>
      </w:r>
    </w:p>
    <w:p w:rsidR="00513957" w:rsidRPr="00AD202B" w:rsidRDefault="00513957" w:rsidP="00513957">
      <w:pPr>
        <w:pStyle w:val="Paragraphedeliste"/>
        <w:bidi/>
        <w:spacing w:after="0" w:line="240" w:lineRule="auto"/>
        <w:jc w:val="both"/>
        <w:rPr>
          <w:rFonts w:ascii="Script MT Bold" w:hAnsi="Script MT Bold" w:cs="Sultan normal"/>
          <w:b/>
          <w:bCs/>
          <w:sz w:val="32"/>
          <w:szCs w:val="32"/>
        </w:rPr>
      </w:pPr>
    </w:p>
    <w:p w:rsidR="00513957" w:rsidRPr="00AD202B" w:rsidRDefault="00513957" w:rsidP="001E624B">
      <w:pPr>
        <w:pStyle w:val="Paragraphedeliste"/>
        <w:numPr>
          <w:ilvl w:val="0"/>
          <w:numId w:val="15"/>
        </w:numPr>
        <w:bidi/>
        <w:spacing w:after="0" w:line="240" w:lineRule="auto"/>
        <w:jc w:val="both"/>
        <w:rPr>
          <w:rFonts w:ascii="Script MT Bold" w:hAnsi="Script MT Bold" w:cs="Sultan normal"/>
          <w:sz w:val="32"/>
          <w:szCs w:val="32"/>
        </w:rPr>
      </w:pPr>
      <w:r w:rsidRPr="00AD202B">
        <w:rPr>
          <w:rFonts w:ascii="Script MT Bold" w:hAnsi="Script MT Bold" w:cs="Sultan normal" w:hint="cs"/>
          <w:sz w:val="32"/>
          <w:szCs w:val="32"/>
          <w:rtl/>
        </w:rPr>
        <w:t>الشركات التي سيتم الترخيص لها مستقبلاً تكون ملزمة بتطبيق كل الشروط الواردة في اتفاقية نقل الأرقام وستلتزم كحد أدنى بتوفير المواصفات الفنية المطلوبة للمشاركة في الخدمة.</w:t>
      </w:r>
    </w:p>
    <w:p w:rsidR="00513957" w:rsidRPr="00F813AA" w:rsidRDefault="00513957" w:rsidP="001E624B">
      <w:pPr>
        <w:pStyle w:val="Paragraphedeliste"/>
        <w:numPr>
          <w:ilvl w:val="0"/>
          <w:numId w:val="15"/>
        </w:numPr>
        <w:bidi/>
        <w:spacing w:after="0" w:line="240" w:lineRule="auto"/>
        <w:jc w:val="both"/>
        <w:rPr>
          <w:rFonts w:ascii="Script MT Bold" w:hAnsi="Script MT Bold" w:cs="Sultan normal"/>
          <w:b/>
          <w:bCs/>
          <w:sz w:val="32"/>
          <w:szCs w:val="32"/>
        </w:rPr>
      </w:pPr>
      <w:r w:rsidRPr="00AD202B">
        <w:rPr>
          <w:rFonts w:ascii="Script MT Bold" w:hAnsi="Script MT Bold" w:cs="Sultan normal" w:hint="cs"/>
          <w:sz w:val="32"/>
          <w:szCs w:val="32"/>
          <w:rtl/>
        </w:rPr>
        <w:t>الارتباط بنظام نقل الأرقام المركزي</w:t>
      </w:r>
      <w:r>
        <w:rPr>
          <w:rFonts w:ascii="Script MT Bold" w:hAnsi="Script MT Bold" w:cs="Sultan normal" w:hint="cs"/>
          <w:sz w:val="32"/>
          <w:szCs w:val="32"/>
          <w:rtl/>
        </w:rPr>
        <w:t xml:space="preserve"> "إذا توفر"</w:t>
      </w:r>
      <w:r w:rsidRPr="00AD202B">
        <w:rPr>
          <w:rFonts w:ascii="Script MT Bold" w:hAnsi="Script MT Bold" w:cs="Sultan normal" w:hint="cs"/>
          <w:sz w:val="32"/>
          <w:szCs w:val="32"/>
          <w:rtl/>
        </w:rPr>
        <w:t>، هذا بالإضافة إلى ضرورة اتباع الإجراءات التنظيمية المنظمة لذلك.</w:t>
      </w:r>
    </w:p>
    <w:p w:rsidR="00F813AA" w:rsidRPr="000E594B" w:rsidRDefault="00F813AA" w:rsidP="00F813AA">
      <w:pPr>
        <w:pStyle w:val="Paragraphedeliste"/>
        <w:bidi/>
        <w:spacing w:after="0" w:line="240" w:lineRule="auto"/>
        <w:ind w:left="1080"/>
        <w:jc w:val="both"/>
        <w:rPr>
          <w:rFonts w:ascii="Script MT Bold" w:hAnsi="Script MT Bold" w:cs="Sultan normal"/>
          <w:b/>
          <w:bCs/>
          <w:sz w:val="32"/>
          <w:szCs w:val="32"/>
        </w:rPr>
      </w:pPr>
    </w:p>
    <w:p w:rsidR="00513957" w:rsidRDefault="00513957" w:rsidP="00513957">
      <w:pPr>
        <w:bidi/>
        <w:spacing w:after="0" w:line="240" w:lineRule="auto"/>
        <w:jc w:val="both"/>
        <w:rPr>
          <w:rFonts w:ascii="Script MT Bold" w:hAnsi="Script MT Bold" w:cs="Sultan normal"/>
          <w:b/>
          <w:bCs/>
          <w:sz w:val="32"/>
          <w:szCs w:val="32"/>
          <w:rtl/>
        </w:rPr>
      </w:pPr>
    </w:p>
    <w:p w:rsidR="00F10F15" w:rsidRDefault="00F10F15" w:rsidP="00F10F15">
      <w:pPr>
        <w:bidi/>
        <w:spacing w:line="240" w:lineRule="auto"/>
        <w:jc w:val="both"/>
        <w:rPr>
          <w:rFonts w:ascii="Script MT Bold" w:hAnsi="Script MT Bold" w:cs="Sultan normal"/>
          <w:sz w:val="32"/>
          <w:szCs w:val="32"/>
          <w:u w:val="single"/>
          <w:rtl/>
        </w:rPr>
      </w:pPr>
      <w:r w:rsidRPr="00190906">
        <w:rPr>
          <w:rFonts w:ascii="Script MT Bold" w:hAnsi="Script MT Bold" w:cs="Sultan normal" w:hint="cs"/>
          <w:sz w:val="32"/>
          <w:szCs w:val="32"/>
          <w:u w:val="single"/>
          <w:rtl/>
        </w:rPr>
        <w:lastRenderedPageBreak/>
        <w:t xml:space="preserve">نتائج السؤال </w:t>
      </w:r>
      <w:r>
        <w:rPr>
          <w:rFonts w:ascii="Script MT Bold" w:hAnsi="Script MT Bold" w:cs="Sultan normal" w:hint="cs"/>
          <w:sz w:val="32"/>
          <w:szCs w:val="32"/>
          <w:u w:val="single"/>
          <w:rtl/>
        </w:rPr>
        <w:t>الثاني عشر:</w:t>
      </w:r>
    </w:p>
    <w:p w:rsidR="00513957" w:rsidRPr="00F10F15" w:rsidRDefault="00513957" w:rsidP="00F10F15">
      <w:pPr>
        <w:bidi/>
        <w:spacing w:after="0" w:line="240" w:lineRule="auto"/>
        <w:jc w:val="both"/>
        <w:rPr>
          <w:rFonts w:ascii="Script MT Bold" w:hAnsi="Script MT Bold" w:cs="Sultan normal"/>
          <w:sz w:val="32"/>
          <w:szCs w:val="32"/>
          <w:rtl/>
        </w:rPr>
      </w:pPr>
      <w:r w:rsidRPr="00F10F15">
        <w:rPr>
          <w:rFonts w:ascii="Script MT Bold" w:hAnsi="Script MT Bold" w:cs="Sultan normal" w:hint="cs"/>
          <w:sz w:val="32"/>
          <w:szCs w:val="32"/>
          <w:rtl/>
          <w:lang w:bidi="ar-QA"/>
        </w:rPr>
        <w:t xml:space="preserve">يتضح لنا من خلال تحليل </w:t>
      </w:r>
      <w:r w:rsidRPr="00F10F15">
        <w:rPr>
          <w:rFonts w:ascii="Script MT Bold" w:hAnsi="Script MT Bold" w:cs="Sultan normal" w:hint="cs"/>
          <w:b/>
          <w:bCs/>
          <w:sz w:val="32"/>
          <w:szCs w:val="32"/>
          <w:u w:val="single"/>
          <w:rtl/>
          <w:lang w:bidi="ar-QA"/>
        </w:rPr>
        <w:t>السؤال الثاني عشر،</w:t>
      </w:r>
      <w:r w:rsidRPr="00F10F15">
        <w:rPr>
          <w:rFonts w:ascii="Script MT Bold" w:hAnsi="Script MT Bold" w:cs="Sultan normal" w:hint="cs"/>
          <w:sz w:val="32"/>
          <w:szCs w:val="32"/>
          <w:rtl/>
        </w:rPr>
        <w:t xml:space="preserve"> وهو عبارة عن توضيح التحديات التي تعيق تطبيق ميزة قابلية نقل الأرقام بين المشغلين وهي كالآتي: </w:t>
      </w:r>
    </w:p>
    <w:p w:rsidR="00513957" w:rsidRPr="002112AA" w:rsidRDefault="00513957" w:rsidP="001E624B">
      <w:pPr>
        <w:pStyle w:val="Paragraphedeliste"/>
        <w:numPr>
          <w:ilvl w:val="0"/>
          <w:numId w:val="16"/>
        </w:numPr>
        <w:bidi/>
        <w:spacing w:after="0" w:line="240" w:lineRule="auto"/>
        <w:jc w:val="both"/>
        <w:rPr>
          <w:rFonts w:ascii="Script MT Bold" w:hAnsi="Script MT Bold" w:cs="Sultan normal"/>
          <w:b/>
          <w:bCs/>
          <w:sz w:val="32"/>
          <w:szCs w:val="32"/>
          <w:u w:val="single"/>
        </w:rPr>
      </w:pPr>
      <w:r w:rsidRPr="002112AA">
        <w:rPr>
          <w:rFonts w:ascii="Script MT Bold" w:hAnsi="Script MT Bold" w:cs="Sultan normal" w:hint="cs"/>
          <w:b/>
          <w:bCs/>
          <w:sz w:val="32"/>
          <w:szCs w:val="32"/>
          <w:u w:val="single"/>
          <w:rtl/>
        </w:rPr>
        <w:t xml:space="preserve">نقل الرقم الثابت: </w:t>
      </w:r>
    </w:p>
    <w:p w:rsidR="00513957" w:rsidRPr="005616D0" w:rsidRDefault="00513957" w:rsidP="001E624B">
      <w:pPr>
        <w:pStyle w:val="Paragraphedeliste"/>
        <w:numPr>
          <w:ilvl w:val="0"/>
          <w:numId w:val="17"/>
        </w:numPr>
        <w:bidi/>
        <w:spacing w:after="0" w:line="240" w:lineRule="auto"/>
        <w:jc w:val="both"/>
        <w:rPr>
          <w:rFonts w:cs="Sultan normal"/>
          <w:sz w:val="32"/>
          <w:szCs w:val="32"/>
          <w:rtl/>
        </w:rPr>
      </w:pPr>
      <w:r w:rsidRPr="005616D0">
        <w:rPr>
          <w:rFonts w:cs="Sultan normal"/>
          <w:sz w:val="32"/>
          <w:szCs w:val="32"/>
          <w:rtl/>
        </w:rPr>
        <w:t xml:space="preserve">البنية التحتية لشبكات الهاتف الثابت قديمة وبالتالي تكون تكلفة تطبيق نقل الرقم عالية لان تكلفة تحديث الشبكات عالية. </w:t>
      </w:r>
    </w:p>
    <w:p w:rsidR="00513957" w:rsidRPr="005616D0" w:rsidRDefault="00513957" w:rsidP="001E624B">
      <w:pPr>
        <w:pStyle w:val="Paragraphedeliste"/>
        <w:numPr>
          <w:ilvl w:val="0"/>
          <w:numId w:val="17"/>
        </w:numPr>
        <w:bidi/>
        <w:spacing w:after="0" w:line="240" w:lineRule="auto"/>
        <w:jc w:val="both"/>
        <w:rPr>
          <w:rFonts w:cs="Sultan normal"/>
          <w:sz w:val="32"/>
          <w:szCs w:val="32"/>
          <w:rtl/>
        </w:rPr>
      </w:pPr>
      <w:r w:rsidRPr="005616D0">
        <w:rPr>
          <w:rFonts w:cs="Sultan normal"/>
          <w:sz w:val="32"/>
          <w:szCs w:val="32"/>
          <w:rtl/>
        </w:rPr>
        <w:t xml:space="preserve">عدد </w:t>
      </w:r>
      <w:r w:rsidR="002D68A6">
        <w:rPr>
          <w:rFonts w:cs="Sultan normal"/>
          <w:sz w:val="32"/>
          <w:szCs w:val="32"/>
          <w:rtl/>
        </w:rPr>
        <w:t>المنتفع</w:t>
      </w:r>
      <w:r w:rsidRPr="005616D0">
        <w:rPr>
          <w:rFonts w:cs="Sultan normal"/>
          <w:sz w:val="32"/>
          <w:szCs w:val="32"/>
          <w:rtl/>
        </w:rPr>
        <w:t>ين في الهاتف الثابت مق</w:t>
      </w:r>
      <w:r>
        <w:rPr>
          <w:rFonts w:cs="Sultan normal" w:hint="cs"/>
          <w:sz w:val="32"/>
          <w:szCs w:val="32"/>
          <w:rtl/>
        </w:rPr>
        <w:t>ا</w:t>
      </w:r>
      <w:r w:rsidRPr="005616D0">
        <w:rPr>
          <w:rFonts w:cs="Sultan normal"/>
          <w:sz w:val="32"/>
          <w:szCs w:val="32"/>
          <w:rtl/>
        </w:rPr>
        <w:t xml:space="preserve">رنة بعدد مشتركي الهاتف النقال قليل. </w:t>
      </w:r>
    </w:p>
    <w:p w:rsidR="00513957" w:rsidRPr="005616D0" w:rsidRDefault="00513957" w:rsidP="001E624B">
      <w:pPr>
        <w:pStyle w:val="Paragraphedeliste"/>
        <w:numPr>
          <w:ilvl w:val="0"/>
          <w:numId w:val="17"/>
        </w:numPr>
        <w:bidi/>
        <w:spacing w:after="0" w:line="240" w:lineRule="auto"/>
        <w:jc w:val="both"/>
        <w:rPr>
          <w:rFonts w:ascii="Script MT Bold" w:hAnsi="Script MT Bold" w:cs="Sultan normal"/>
          <w:sz w:val="32"/>
          <w:szCs w:val="32"/>
          <w:rtl/>
        </w:rPr>
      </w:pPr>
      <w:r w:rsidRPr="005616D0">
        <w:rPr>
          <w:rFonts w:cs="Sultan normal"/>
          <w:sz w:val="32"/>
          <w:szCs w:val="32"/>
          <w:rtl/>
        </w:rPr>
        <w:t xml:space="preserve">في الهاتف الثابت تقل اهمية الرقم بالنسبة </w:t>
      </w:r>
      <w:r w:rsidR="002D68A6">
        <w:rPr>
          <w:rFonts w:cs="Sultan normal"/>
          <w:sz w:val="32"/>
          <w:szCs w:val="32"/>
          <w:rtl/>
        </w:rPr>
        <w:t>للمنتفع</w:t>
      </w:r>
      <w:r w:rsidRPr="005616D0">
        <w:rPr>
          <w:rFonts w:cs="Sultan normal"/>
          <w:sz w:val="32"/>
          <w:szCs w:val="32"/>
          <w:rtl/>
        </w:rPr>
        <w:t xml:space="preserve"> مق</w:t>
      </w:r>
      <w:r>
        <w:rPr>
          <w:rFonts w:cs="Sultan normal" w:hint="cs"/>
          <w:sz w:val="32"/>
          <w:szCs w:val="32"/>
          <w:rtl/>
        </w:rPr>
        <w:t>ا</w:t>
      </w:r>
      <w:r w:rsidRPr="005616D0">
        <w:rPr>
          <w:rFonts w:cs="Sultan normal"/>
          <w:sz w:val="32"/>
          <w:szCs w:val="32"/>
          <w:rtl/>
        </w:rPr>
        <w:t>رنة برقم الهاتف النقال</w:t>
      </w:r>
      <w:r w:rsidRPr="005616D0">
        <w:rPr>
          <w:rFonts w:ascii="Script MT Bold" w:hAnsi="Script MT Bold" w:cs="Sultan normal" w:hint="cs"/>
          <w:sz w:val="32"/>
          <w:szCs w:val="32"/>
          <w:rtl/>
        </w:rPr>
        <w:t>.</w:t>
      </w:r>
    </w:p>
    <w:p w:rsidR="00513957" w:rsidRPr="000E594B" w:rsidRDefault="00513957" w:rsidP="00513957">
      <w:pPr>
        <w:bidi/>
        <w:spacing w:after="0" w:line="240" w:lineRule="auto"/>
        <w:jc w:val="both"/>
        <w:rPr>
          <w:rFonts w:ascii="Script MT Bold" w:hAnsi="Script MT Bold" w:cs="Sultan normal"/>
          <w:b/>
          <w:bCs/>
          <w:sz w:val="32"/>
          <w:szCs w:val="32"/>
          <w:rtl/>
        </w:rPr>
      </w:pPr>
    </w:p>
    <w:p w:rsidR="00513957" w:rsidRDefault="00513957" w:rsidP="001E624B">
      <w:pPr>
        <w:pStyle w:val="Paragraphedeliste"/>
        <w:numPr>
          <w:ilvl w:val="0"/>
          <w:numId w:val="16"/>
        </w:numPr>
        <w:bidi/>
        <w:spacing w:after="0" w:line="240" w:lineRule="auto"/>
        <w:jc w:val="both"/>
        <w:rPr>
          <w:rFonts w:ascii="Script MT Bold" w:hAnsi="Script MT Bold" w:cs="Sultan normal"/>
          <w:b/>
          <w:bCs/>
          <w:sz w:val="32"/>
          <w:szCs w:val="32"/>
          <w:u w:val="single"/>
        </w:rPr>
      </w:pPr>
      <w:r w:rsidRPr="002112AA">
        <w:rPr>
          <w:rFonts w:ascii="Script MT Bold" w:hAnsi="Script MT Bold" w:cs="Sultan normal" w:hint="cs"/>
          <w:b/>
          <w:bCs/>
          <w:sz w:val="32"/>
          <w:szCs w:val="32"/>
          <w:u w:val="single"/>
          <w:rtl/>
        </w:rPr>
        <w:t>نقل الرقم المتنقل</w:t>
      </w:r>
      <w:r>
        <w:rPr>
          <w:rFonts w:ascii="Script MT Bold" w:hAnsi="Script MT Bold" w:cs="Sultan normal" w:hint="cs"/>
          <w:b/>
          <w:bCs/>
          <w:sz w:val="32"/>
          <w:szCs w:val="32"/>
          <w:u w:val="single"/>
          <w:rtl/>
        </w:rPr>
        <w:t>:</w:t>
      </w:r>
    </w:p>
    <w:p w:rsidR="00513957" w:rsidRPr="002112AA" w:rsidRDefault="00513957" w:rsidP="001E624B">
      <w:pPr>
        <w:pStyle w:val="Paragraphedeliste"/>
        <w:numPr>
          <w:ilvl w:val="0"/>
          <w:numId w:val="18"/>
        </w:numPr>
        <w:bidi/>
        <w:spacing w:after="0" w:line="240" w:lineRule="auto"/>
        <w:jc w:val="both"/>
        <w:rPr>
          <w:rFonts w:ascii="Script MT Bold" w:hAnsi="Script MT Bold" w:cs="Sultan normal"/>
          <w:sz w:val="32"/>
          <w:szCs w:val="32"/>
        </w:rPr>
      </w:pPr>
      <w:r w:rsidRPr="002112AA">
        <w:rPr>
          <w:rFonts w:ascii="Script MT Bold" w:hAnsi="Script MT Bold" w:cs="Sultan normal" w:hint="cs"/>
          <w:sz w:val="32"/>
          <w:szCs w:val="32"/>
          <w:rtl/>
        </w:rPr>
        <w:t>التكلفة التي يتحملها المشغل لتعديل شبكته.</w:t>
      </w:r>
    </w:p>
    <w:p w:rsidR="00513957" w:rsidRPr="002112AA" w:rsidRDefault="00513957" w:rsidP="001E624B">
      <w:pPr>
        <w:pStyle w:val="Paragraphedeliste"/>
        <w:numPr>
          <w:ilvl w:val="0"/>
          <w:numId w:val="18"/>
        </w:numPr>
        <w:bidi/>
        <w:spacing w:after="0" w:line="240" w:lineRule="auto"/>
        <w:jc w:val="both"/>
        <w:rPr>
          <w:rFonts w:ascii="Script MT Bold" w:hAnsi="Script MT Bold" w:cs="Sultan normal"/>
          <w:sz w:val="32"/>
          <w:szCs w:val="32"/>
        </w:rPr>
      </w:pPr>
      <w:r w:rsidRPr="002112AA">
        <w:rPr>
          <w:rFonts w:ascii="Script MT Bold" w:hAnsi="Script MT Bold" w:cs="Sultan normal" w:hint="cs"/>
          <w:sz w:val="32"/>
          <w:szCs w:val="32"/>
          <w:rtl/>
        </w:rPr>
        <w:t>رفض المشغل المسيطر التنفيذ وذلك نتيجة مخاوفه من فقدان مشتركيه</w:t>
      </w:r>
    </w:p>
    <w:p w:rsidR="00513957" w:rsidRDefault="00513957" w:rsidP="001E624B">
      <w:pPr>
        <w:pStyle w:val="Paragraphedeliste"/>
        <w:numPr>
          <w:ilvl w:val="0"/>
          <w:numId w:val="18"/>
        </w:numPr>
        <w:bidi/>
        <w:spacing w:after="0" w:line="240" w:lineRule="auto"/>
        <w:jc w:val="both"/>
        <w:rPr>
          <w:rFonts w:ascii="Script MT Bold" w:hAnsi="Script MT Bold" w:cs="Sultan normal"/>
          <w:b/>
          <w:bCs/>
          <w:sz w:val="32"/>
          <w:szCs w:val="32"/>
          <w:u w:val="single"/>
        </w:rPr>
      </w:pPr>
      <w:r w:rsidRPr="002112AA">
        <w:rPr>
          <w:rFonts w:ascii="Script MT Bold" w:hAnsi="Script MT Bold" w:cs="Sultan normal" w:hint="cs"/>
          <w:sz w:val="32"/>
          <w:szCs w:val="32"/>
          <w:rtl/>
        </w:rPr>
        <w:t>مخاوف المشغل صاحب البنية التحتية الضعيفة من عدم سيطرته على الموقف.</w:t>
      </w:r>
    </w:p>
    <w:p w:rsidR="00BF2D8C" w:rsidRDefault="00BF2D8C" w:rsidP="00BF2D8C">
      <w:pPr>
        <w:pStyle w:val="Paragraphedeliste"/>
        <w:bidi/>
        <w:spacing w:after="0" w:line="240" w:lineRule="auto"/>
        <w:ind w:left="1080"/>
        <w:jc w:val="both"/>
        <w:rPr>
          <w:rFonts w:ascii="Script MT Bold" w:hAnsi="Script MT Bold" w:cs="Sultan normal"/>
          <w:b/>
          <w:bCs/>
          <w:sz w:val="32"/>
          <w:szCs w:val="32"/>
          <w:u w:val="single"/>
        </w:rPr>
      </w:pPr>
    </w:p>
    <w:p w:rsidR="00513957" w:rsidRDefault="00513957" w:rsidP="00513957">
      <w:pPr>
        <w:bidi/>
        <w:spacing w:after="0" w:line="240" w:lineRule="auto"/>
        <w:jc w:val="both"/>
        <w:rPr>
          <w:rFonts w:ascii="Script MT Bold" w:hAnsi="Script MT Bold" w:cs="Sultan normal"/>
          <w:b/>
          <w:bCs/>
          <w:sz w:val="32"/>
          <w:szCs w:val="32"/>
          <w:u w:val="single"/>
          <w:rtl/>
        </w:rPr>
      </w:pPr>
    </w:p>
    <w:p w:rsidR="00F10F15" w:rsidRDefault="00F10F15" w:rsidP="00F10F15">
      <w:pPr>
        <w:bidi/>
        <w:spacing w:line="240" w:lineRule="auto"/>
        <w:jc w:val="both"/>
        <w:rPr>
          <w:rFonts w:ascii="Script MT Bold" w:hAnsi="Script MT Bold" w:cs="Sultan normal"/>
          <w:sz w:val="32"/>
          <w:szCs w:val="32"/>
          <w:u w:val="single"/>
          <w:rtl/>
        </w:rPr>
      </w:pPr>
      <w:r w:rsidRPr="00190906">
        <w:rPr>
          <w:rFonts w:ascii="Script MT Bold" w:hAnsi="Script MT Bold" w:cs="Sultan normal" w:hint="cs"/>
          <w:sz w:val="32"/>
          <w:szCs w:val="32"/>
          <w:u w:val="single"/>
          <w:rtl/>
        </w:rPr>
        <w:t xml:space="preserve">نتائج السؤال </w:t>
      </w:r>
      <w:r>
        <w:rPr>
          <w:rFonts w:ascii="Script MT Bold" w:hAnsi="Script MT Bold" w:cs="Sultan normal" w:hint="cs"/>
          <w:sz w:val="32"/>
          <w:szCs w:val="32"/>
          <w:u w:val="single"/>
          <w:rtl/>
        </w:rPr>
        <w:t>الثالث عشر:</w:t>
      </w:r>
    </w:p>
    <w:p w:rsidR="00513957" w:rsidRPr="00F10F15" w:rsidRDefault="00513957" w:rsidP="00F10F15">
      <w:pPr>
        <w:bidi/>
        <w:spacing w:after="0" w:line="240" w:lineRule="auto"/>
        <w:jc w:val="both"/>
        <w:rPr>
          <w:rFonts w:ascii="Script MT Bold" w:hAnsi="Script MT Bold" w:cs="Sultan normal"/>
          <w:b/>
          <w:bCs/>
          <w:sz w:val="32"/>
          <w:szCs w:val="32"/>
          <w:u w:val="single"/>
        </w:rPr>
      </w:pPr>
      <w:r w:rsidRPr="00F10F15">
        <w:rPr>
          <w:rFonts w:ascii="Script MT Bold" w:hAnsi="Script MT Bold" w:cs="Sultan normal" w:hint="cs"/>
          <w:sz w:val="32"/>
          <w:szCs w:val="32"/>
          <w:rtl/>
          <w:lang w:bidi="ar-QA"/>
        </w:rPr>
        <w:t xml:space="preserve">يتضح لنا من خلال تحليل </w:t>
      </w:r>
      <w:r w:rsidRPr="00F10F15">
        <w:rPr>
          <w:rFonts w:ascii="Script MT Bold" w:hAnsi="Script MT Bold" w:cs="Sultan normal" w:hint="cs"/>
          <w:b/>
          <w:bCs/>
          <w:sz w:val="32"/>
          <w:szCs w:val="32"/>
          <w:u w:val="single"/>
          <w:rtl/>
          <w:lang w:bidi="ar-QA"/>
        </w:rPr>
        <w:t>السؤال الثالث عشر،</w:t>
      </w:r>
      <w:r w:rsidRPr="00F10F15">
        <w:rPr>
          <w:rFonts w:ascii="Script MT Bold" w:hAnsi="Script MT Bold" w:cs="Sultan normal" w:hint="cs"/>
          <w:sz w:val="32"/>
          <w:szCs w:val="32"/>
          <w:rtl/>
        </w:rPr>
        <w:t xml:space="preserve"> وهو عبارة عن توضيح التحديات التنظيمية والتقنية التي يواجهها المرخص له بعد تدشين خاصية قابلية نقل الأرقام وهي كالآتي:</w:t>
      </w:r>
    </w:p>
    <w:p w:rsidR="00513957" w:rsidRDefault="00513957" w:rsidP="00513957">
      <w:pPr>
        <w:pStyle w:val="Paragraphedeliste"/>
        <w:bidi/>
        <w:spacing w:after="0" w:line="240" w:lineRule="auto"/>
        <w:jc w:val="both"/>
        <w:rPr>
          <w:rFonts w:ascii="Script MT Bold" w:hAnsi="Script MT Bold" w:cs="Sultan normal"/>
          <w:b/>
          <w:bCs/>
          <w:sz w:val="32"/>
          <w:szCs w:val="32"/>
          <w:u w:val="single"/>
          <w:rtl/>
        </w:rPr>
      </w:pPr>
    </w:p>
    <w:p w:rsidR="00513957" w:rsidRPr="00BF2D8C" w:rsidRDefault="00513957" w:rsidP="00BF2D8C">
      <w:pPr>
        <w:pStyle w:val="Paragraphedeliste"/>
        <w:numPr>
          <w:ilvl w:val="0"/>
          <w:numId w:val="19"/>
        </w:numPr>
        <w:tabs>
          <w:tab w:val="right" w:pos="450"/>
          <w:tab w:val="right" w:pos="1080"/>
        </w:tabs>
        <w:bidi/>
        <w:spacing w:line="240" w:lineRule="auto"/>
        <w:ind w:left="90" w:firstLine="630"/>
        <w:rPr>
          <w:rFonts w:ascii="Script MT Bold" w:hAnsi="Script MT Bold" w:cs="Sultan normal"/>
          <w:sz w:val="32"/>
          <w:szCs w:val="32"/>
          <w:rtl/>
        </w:rPr>
      </w:pPr>
      <w:r w:rsidRPr="00BF2D8C">
        <w:rPr>
          <w:rFonts w:ascii="Script MT Bold" w:hAnsi="Script MT Bold" w:cs="Sultan normal" w:hint="cs"/>
          <w:sz w:val="32"/>
          <w:szCs w:val="32"/>
          <w:rtl/>
        </w:rPr>
        <w:t>نقل الهاتف الثابت:</w:t>
      </w:r>
    </w:p>
    <w:p w:rsidR="00513957" w:rsidRDefault="00513957" w:rsidP="001E624B">
      <w:pPr>
        <w:pStyle w:val="Paragraphedeliste"/>
        <w:numPr>
          <w:ilvl w:val="0"/>
          <w:numId w:val="21"/>
        </w:numPr>
        <w:tabs>
          <w:tab w:val="right" w:pos="450"/>
          <w:tab w:val="right" w:pos="1080"/>
        </w:tabs>
        <w:bidi/>
        <w:spacing w:after="0" w:line="240" w:lineRule="auto"/>
        <w:rPr>
          <w:rFonts w:ascii="Script MT Bold" w:hAnsi="Script MT Bold" w:cs="Sultan normal"/>
          <w:sz w:val="32"/>
          <w:szCs w:val="32"/>
        </w:rPr>
      </w:pPr>
      <w:r w:rsidRPr="00EF44F5">
        <w:rPr>
          <w:rFonts w:ascii="Script MT Bold" w:hAnsi="Script MT Bold" w:cs="Sultan normal" w:hint="cs"/>
          <w:sz w:val="32"/>
          <w:szCs w:val="32"/>
          <w:rtl/>
        </w:rPr>
        <w:t>صعوبة نقل الأرقام الجغرافية من المنطقة وذلك لعدم التماشي مع الخطة الوطنية للترقيم</w:t>
      </w:r>
      <w:r>
        <w:rPr>
          <w:rFonts w:ascii="Script MT Bold" w:hAnsi="Script MT Bold" w:cs="Sultan normal" w:hint="cs"/>
          <w:sz w:val="32"/>
          <w:szCs w:val="32"/>
          <w:rtl/>
        </w:rPr>
        <w:t>.</w:t>
      </w:r>
    </w:p>
    <w:p w:rsidR="00513957" w:rsidRPr="00EF44F5" w:rsidRDefault="00513957" w:rsidP="001E624B">
      <w:pPr>
        <w:pStyle w:val="Paragraphedeliste"/>
        <w:numPr>
          <w:ilvl w:val="0"/>
          <w:numId w:val="21"/>
        </w:numPr>
        <w:tabs>
          <w:tab w:val="right" w:pos="450"/>
          <w:tab w:val="right" w:pos="1080"/>
        </w:tabs>
        <w:bidi/>
        <w:spacing w:after="0" w:line="240" w:lineRule="auto"/>
        <w:rPr>
          <w:rFonts w:ascii="Script MT Bold" w:hAnsi="Script MT Bold" w:cs="Sultan normal"/>
          <w:sz w:val="32"/>
          <w:szCs w:val="32"/>
        </w:rPr>
      </w:pPr>
      <w:r w:rsidRPr="005616D0">
        <w:rPr>
          <w:rFonts w:cs="Sultan normal"/>
          <w:sz w:val="32"/>
          <w:szCs w:val="32"/>
          <w:rtl/>
        </w:rPr>
        <w:t>البنية التحتية لشبكات الهاتف الثابت قديمة وبالتالي تكون تكلفة تطبيق نقل الرقم عالية لان تكلفة تحديث الشبكات عالية</w:t>
      </w:r>
      <w:r>
        <w:rPr>
          <w:rFonts w:cs="Sultan normal" w:hint="cs"/>
          <w:sz w:val="32"/>
          <w:szCs w:val="32"/>
          <w:rtl/>
        </w:rPr>
        <w:t>.</w:t>
      </w:r>
    </w:p>
    <w:p w:rsidR="00513957" w:rsidRPr="00AA265F" w:rsidRDefault="00513957" w:rsidP="00513957">
      <w:pPr>
        <w:tabs>
          <w:tab w:val="right" w:pos="450"/>
          <w:tab w:val="right" w:pos="1080"/>
        </w:tabs>
        <w:bidi/>
        <w:spacing w:after="0" w:line="240" w:lineRule="auto"/>
        <w:rPr>
          <w:rFonts w:ascii="Script MT Bold" w:hAnsi="Script MT Bold" w:cs="Sultan normal"/>
          <w:b/>
          <w:bCs/>
          <w:sz w:val="32"/>
          <w:szCs w:val="32"/>
          <w:u w:val="single"/>
          <w:rtl/>
        </w:rPr>
      </w:pPr>
    </w:p>
    <w:p w:rsidR="00513957" w:rsidRPr="00BF2D8C" w:rsidRDefault="00513957" w:rsidP="00BF2D8C">
      <w:pPr>
        <w:pStyle w:val="Paragraphedeliste"/>
        <w:numPr>
          <w:ilvl w:val="0"/>
          <w:numId w:val="19"/>
        </w:numPr>
        <w:tabs>
          <w:tab w:val="right" w:pos="450"/>
          <w:tab w:val="right" w:pos="1080"/>
        </w:tabs>
        <w:bidi/>
        <w:spacing w:after="0" w:line="240" w:lineRule="auto"/>
        <w:ind w:left="90" w:firstLine="630"/>
        <w:rPr>
          <w:rFonts w:ascii="Script MT Bold" w:hAnsi="Script MT Bold" w:cs="Sultan normal"/>
          <w:sz w:val="32"/>
          <w:szCs w:val="32"/>
          <w:rtl/>
        </w:rPr>
      </w:pPr>
      <w:r w:rsidRPr="00BF2D8C">
        <w:rPr>
          <w:rFonts w:ascii="Script MT Bold" w:hAnsi="Script MT Bold" w:cs="Sultan normal" w:hint="cs"/>
          <w:sz w:val="32"/>
          <w:szCs w:val="32"/>
          <w:rtl/>
        </w:rPr>
        <w:t>نقل الرقم المتنقل:</w:t>
      </w:r>
    </w:p>
    <w:p w:rsidR="00513957" w:rsidRPr="00AA265F" w:rsidRDefault="00513957" w:rsidP="001E624B">
      <w:pPr>
        <w:pStyle w:val="Paragraphedeliste"/>
        <w:numPr>
          <w:ilvl w:val="0"/>
          <w:numId w:val="20"/>
        </w:numPr>
        <w:bidi/>
        <w:spacing w:after="0" w:line="240" w:lineRule="auto"/>
        <w:jc w:val="both"/>
        <w:rPr>
          <w:rFonts w:ascii="Script MT Bold" w:hAnsi="Script MT Bold" w:cs="Sultan normal"/>
          <w:sz w:val="32"/>
          <w:szCs w:val="32"/>
        </w:rPr>
      </w:pPr>
      <w:r w:rsidRPr="00AA265F">
        <w:rPr>
          <w:rFonts w:ascii="Script MT Bold" w:hAnsi="Script MT Bold" w:cs="Sultan normal" w:hint="cs"/>
          <w:sz w:val="32"/>
          <w:szCs w:val="32"/>
          <w:rtl/>
        </w:rPr>
        <w:t xml:space="preserve">المعدلات العالية لفقدان </w:t>
      </w:r>
      <w:r w:rsidR="002D68A6">
        <w:rPr>
          <w:rFonts w:ascii="Script MT Bold" w:hAnsi="Script MT Bold" w:cs="Sultan normal" w:hint="cs"/>
          <w:sz w:val="32"/>
          <w:szCs w:val="32"/>
          <w:rtl/>
        </w:rPr>
        <w:t>المنتفع</w:t>
      </w:r>
      <w:r w:rsidRPr="00AA265F">
        <w:rPr>
          <w:rFonts w:ascii="Script MT Bold" w:hAnsi="Script MT Bold" w:cs="Sultan normal" w:hint="cs"/>
          <w:sz w:val="32"/>
          <w:szCs w:val="32"/>
          <w:rtl/>
        </w:rPr>
        <w:t>ين خلال فترات وجيزة</w:t>
      </w:r>
      <w:r>
        <w:rPr>
          <w:rFonts w:ascii="Script MT Bold" w:hAnsi="Script MT Bold" w:cs="Sultan normal" w:hint="cs"/>
          <w:sz w:val="32"/>
          <w:szCs w:val="32"/>
          <w:rtl/>
        </w:rPr>
        <w:t>.</w:t>
      </w:r>
    </w:p>
    <w:p w:rsidR="00513957" w:rsidRPr="00AA265F" w:rsidRDefault="00513957" w:rsidP="001E624B">
      <w:pPr>
        <w:pStyle w:val="Paragraphedeliste"/>
        <w:numPr>
          <w:ilvl w:val="0"/>
          <w:numId w:val="20"/>
        </w:numPr>
        <w:bidi/>
        <w:spacing w:after="0" w:line="240" w:lineRule="auto"/>
        <w:jc w:val="both"/>
        <w:rPr>
          <w:rFonts w:ascii="Script MT Bold" w:hAnsi="Script MT Bold" w:cs="Sultan normal"/>
          <w:sz w:val="32"/>
          <w:szCs w:val="32"/>
        </w:rPr>
      </w:pPr>
      <w:r w:rsidRPr="00AA265F">
        <w:rPr>
          <w:rFonts w:ascii="Script MT Bold" w:hAnsi="Script MT Bold" w:cs="Sultan normal" w:hint="cs"/>
          <w:sz w:val="32"/>
          <w:szCs w:val="32"/>
          <w:rtl/>
        </w:rPr>
        <w:t>التكلفة العالية التي تحملها المشغل لتحديث شبكته</w:t>
      </w:r>
      <w:r>
        <w:rPr>
          <w:rFonts w:ascii="Script MT Bold" w:hAnsi="Script MT Bold" w:cs="Sultan normal" w:hint="cs"/>
          <w:sz w:val="32"/>
          <w:szCs w:val="32"/>
          <w:rtl/>
        </w:rPr>
        <w:t xml:space="preserve"> يصعب تعويضها.</w:t>
      </w:r>
    </w:p>
    <w:p w:rsidR="00513957" w:rsidRPr="00AA265F" w:rsidRDefault="00513957" w:rsidP="001E624B">
      <w:pPr>
        <w:pStyle w:val="Paragraphedeliste"/>
        <w:numPr>
          <w:ilvl w:val="0"/>
          <w:numId w:val="20"/>
        </w:numPr>
        <w:bidi/>
        <w:spacing w:after="0" w:line="240" w:lineRule="auto"/>
        <w:jc w:val="both"/>
        <w:rPr>
          <w:rFonts w:ascii="Script MT Bold" w:hAnsi="Script MT Bold" w:cs="Sultan normal"/>
          <w:sz w:val="32"/>
          <w:szCs w:val="32"/>
        </w:rPr>
      </w:pPr>
      <w:r w:rsidRPr="00AA265F">
        <w:rPr>
          <w:rFonts w:ascii="Script MT Bold" w:hAnsi="Script MT Bold" w:cs="Sultan normal" w:hint="cs"/>
          <w:sz w:val="32"/>
          <w:szCs w:val="32"/>
          <w:rtl/>
        </w:rPr>
        <w:t>الالتزام بالتعرفة والحد الأدنى لتقديم العروض في ظل التنافس المفتوح عقب تطبيق الخاصية</w:t>
      </w:r>
      <w:r>
        <w:rPr>
          <w:rFonts w:ascii="Script MT Bold" w:hAnsi="Script MT Bold" w:cs="Sultan normal" w:hint="cs"/>
          <w:sz w:val="32"/>
          <w:szCs w:val="32"/>
          <w:rtl/>
        </w:rPr>
        <w:t>.</w:t>
      </w:r>
    </w:p>
    <w:p w:rsidR="00513957" w:rsidRPr="00DC6FF5" w:rsidRDefault="00513957" w:rsidP="001E624B">
      <w:pPr>
        <w:pStyle w:val="Paragraphedeliste"/>
        <w:numPr>
          <w:ilvl w:val="0"/>
          <w:numId w:val="20"/>
        </w:numPr>
        <w:bidi/>
        <w:spacing w:after="0" w:line="240" w:lineRule="auto"/>
        <w:jc w:val="both"/>
        <w:rPr>
          <w:rFonts w:ascii="Script MT Bold" w:hAnsi="Script MT Bold" w:cs="Sultan normal"/>
          <w:color w:val="0070C0"/>
          <w:sz w:val="32"/>
          <w:szCs w:val="32"/>
          <w:rtl/>
        </w:rPr>
      </w:pPr>
      <w:r w:rsidRPr="00AA265F">
        <w:rPr>
          <w:rFonts w:ascii="Script MT Bold" w:hAnsi="Script MT Bold" w:cs="Sultan normal" w:hint="cs"/>
          <w:sz w:val="32"/>
          <w:szCs w:val="32"/>
          <w:rtl/>
        </w:rPr>
        <w:t xml:space="preserve">توفير الخدمات الإضافية مع المقدرة على استيعاب أعداد أكبر من </w:t>
      </w:r>
      <w:r w:rsidR="002D68A6">
        <w:rPr>
          <w:rFonts w:ascii="Script MT Bold" w:hAnsi="Script MT Bold" w:cs="Sultan normal" w:hint="cs"/>
          <w:sz w:val="32"/>
          <w:szCs w:val="32"/>
          <w:rtl/>
        </w:rPr>
        <w:t>المنتفع</w:t>
      </w:r>
      <w:r w:rsidRPr="00AA265F">
        <w:rPr>
          <w:rFonts w:ascii="Script MT Bold" w:hAnsi="Script MT Bold" w:cs="Sultan normal" w:hint="cs"/>
          <w:sz w:val="32"/>
          <w:szCs w:val="32"/>
          <w:rtl/>
        </w:rPr>
        <w:t>ين</w:t>
      </w:r>
      <w:r>
        <w:rPr>
          <w:rFonts w:ascii="Script MT Bold" w:hAnsi="Script MT Bold" w:cs="Sultan normal" w:hint="cs"/>
          <w:sz w:val="32"/>
          <w:szCs w:val="32"/>
          <w:rtl/>
        </w:rPr>
        <w:t>.</w:t>
      </w:r>
    </w:p>
    <w:p w:rsidR="00513957" w:rsidRPr="00AA265F" w:rsidRDefault="00513957" w:rsidP="00513957">
      <w:pPr>
        <w:pStyle w:val="Paragraphedeliste"/>
        <w:bidi/>
        <w:spacing w:after="0" w:line="240" w:lineRule="auto"/>
        <w:jc w:val="both"/>
        <w:rPr>
          <w:rFonts w:ascii="Script MT Bold" w:hAnsi="Script MT Bold" w:cs="Sultan normal"/>
          <w:b/>
          <w:bCs/>
          <w:sz w:val="32"/>
          <w:szCs w:val="32"/>
          <w:u w:val="single"/>
          <w:rtl/>
        </w:rPr>
      </w:pPr>
    </w:p>
    <w:p w:rsidR="00513957" w:rsidRDefault="00513957" w:rsidP="00513957">
      <w:pPr>
        <w:bidi/>
        <w:spacing w:after="0" w:line="240" w:lineRule="auto"/>
        <w:jc w:val="both"/>
        <w:rPr>
          <w:rFonts w:ascii="Script MT Bold" w:hAnsi="Script MT Bold" w:cs="Sultan normal"/>
          <w:b/>
          <w:bCs/>
          <w:sz w:val="32"/>
          <w:szCs w:val="32"/>
          <w:rtl/>
        </w:rPr>
      </w:pPr>
    </w:p>
    <w:p w:rsidR="00513957" w:rsidRPr="00F10F15" w:rsidRDefault="00F10F15" w:rsidP="00F10F15">
      <w:pPr>
        <w:bidi/>
        <w:spacing w:line="240" w:lineRule="auto"/>
        <w:jc w:val="both"/>
        <w:rPr>
          <w:rFonts w:ascii="Script MT Bold" w:hAnsi="Script MT Bold" w:cs="Sultan normal"/>
          <w:sz w:val="32"/>
          <w:szCs w:val="32"/>
          <w:u w:val="single"/>
          <w:rtl/>
        </w:rPr>
      </w:pPr>
      <w:r w:rsidRPr="00190906">
        <w:rPr>
          <w:rFonts w:ascii="Script MT Bold" w:hAnsi="Script MT Bold" w:cs="Sultan normal" w:hint="cs"/>
          <w:sz w:val="32"/>
          <w:szCs w:val="32"/>
          <w:u w:val="single"/>
          <w:rtl/>
        </w:rPr>
        <w:lastRenderedPageBreak/>
        <w:t xml:space="preserve">نتائج السؤال </w:t>
      </w:r>
      <w:r>
        <w:rPr>
          <w:rFonts w:ascii="Script MT Bold" w:hAnsi="Script MT Bold" w:cs="Sultan normal" w:hint="cs"/>
          <w:sz w:val="32"/>
          <w:szCs w:val="32"/>
          <w:u w:val="single"/>
          <w:rtl/>
        </w:rPr>
        <w:t>الرابع عشر:</w:t>
      </w:r>
    </w:p>
    <w:p w:rsidR="00513957" w:rsidRPr="00617126" w:rsidRDefault="00513957" w:rsidP="001E624B">
      <w:pPr>
        <w:pStyle w:val="Paragraphedeliste"/>
        <w:numPr>
          <w:ilvl w:val="0"/>
          <w:numId w:val="12"/>
        </w:numPr>
        <w:bidi/>
        <w:spacing w:after="0" w:line="240" w:lineRule="auto"/>
        <w:jc w:val="both"/>
        <w:rPr>
          <w:rFonts w:ascii="Script MT Bold" w:hAnsi="Script MT Bold" w:cs="Sultan normal"/>
          <w:b/>
          <w:bCs/>
          <w:sz w:val="32"/>
          <w:szCs w:val="32"/>
        </w:rPr>
      </w:pPr>
      <w:r>
        <w:rPr>
          <w:rFonts w:ascii="Script MT Bold" w:hAnsi="Script MT Bold" w:cs="Sultan normal" w:hint="cs"/>
          <w:sz w:val="32"/>
          <w:szCs w:val="32"/>
          <w:rtl/>
          <w:lang w:bidi="ar-QA"/>
        </w:rPr>
        <w:t xml:space="preserve">يتضح لنا من خلال تحليل </w:t>
      </w:r>
      <w:r w:rsidRPr="0042498C">
        <w:rPr>
          <w:rFonts w:ascii="Script MT Bold" w:hAnsi="Script MT Bold" w:cs="Sultan normal" w:hint="cs"/>
          <w:b/>
          <w:bCs/>
          <w:sz w:val="32"/>
          <w:szCs w:val="32"/>
          <w:u w:val="single"/>
          <w:rtl/>
          <w:lang w:bidi="ar-QA"/>
        </w:rPr>
        <w:t xml:space="preserve">السؤال </w:t>
      </w:r>
      <w:r>
        <w:rPr>
          <w:rFonts w:ascii="Script MT Bold" w:hAnsi="Script MT Bold" w:cs="Sultan normal" w:hint="cs"/>
          <w:b/>
          <w:bCs/>
          <w:sz w:val="32"/>
          <w:szCs w:val="32"/>
          <w:u w:val="single"/>
          <w:rtl/>
          <w:lang w:bidi="ar-QA"/>
        </w:rPr>
        <w:t>الرابع عشر،</w:t>
      </w:r>
      <w:r w:rsidRPr="004628C0">
        <w:rPr>
          <w:rFonts w:ascii="Script MT Bold" w:hAnsi="Script MT Bold" w:cs="Sultan normal" w:hint="cs"/>
          <w:sz w:val="32"/>
          <w:szCs w:val="32"/>
          <w:rtl/>
        </w:rPr>
        <w:t xml:space="preserve">توضيح </w:t>
      </w:r>
      <w:r>
        <w:rPr>
          <w:rFonts w:ascii="Script MT Bold" w:hAnsi="Script MT Bold" w:cs="Sultan normal" w:hint="cs"/>
          <w:sz w:val="32"/>
          <w:szCs w:val="32"/>
          <w:rtl/>
        </w:rPr>
        <w:t>الخطط</w:t>
      </w:r>
      <w:r w:rsidRPr="004628C0">
        <w:rPr>
          <w:rFonts w:ascii="Script MT Bold" w:hAnsi="Script MT Bold" w:cs="Sultan normal" w:hint="cs"/>
          <w:sz w:val="32"/>
          <w:szCs w:val="32"/>
          <w:rtl/>
        </w:rPr>
        <w:t xml:space="preserve"> المستقبليةفي شأن عملية نقل الأرقام من الناحية التنظيمية والفنية</w:t>
      </w:r>
      <w:r>
        <w:rPr>
          <w:rFonts w:ascii="Script MT Bold" w:hAnsi="Script MT Bold" w:cs="Sultan normal" w:hint="cs"/>
          <w:sz w:val="32"/>
          <w:szCs w:val="32"/>
          <w:rtl/>
        </w:rPr>
        <w:t>وهي كالآتي:</w:t>
      </w:r>
    </w:p>
    <w:p w:rsidR="00513957" w:rsidRDefault="00513957" w:rsidP="00513957">
      <w:pPr>
        <w:bidi/>
        <w:spacing w:after="0" w:line="240" w:lineRule="auto"/>
        <w:jc w:val="both"/>
        <w:rPr>
          <w:rFonts w:ascii="Script MT Bold" w:hAnsi="Script MT Bold" w:cs="Sultan normal"/>
          <w:b/>
          <w:bCs/>
          <w:sz w:val="32"/>
          <w:szCs w:val="32"/>
          <w:rtl/>
        </w:rPr>
      </w:pPr>
    </w:p>
    <w:p w:rsidR="00513957" w:rsidRPr="00C8274A" w:rsidRDefault="00513957" w:rsidP="001E624B">
      <w:pPr>
        <w:pStyle w:val="Paragraphedeliste"/>
        <w:numPr>
          <w:ilvl w:val="0"/>
          <w:numId w:val="22"/>
        </w:numPr>
        <w:bidi/>
        <w:spacing w:after="0" w:line="240" w:lineRule="auto"/>
        <w:jc w:val="both"/>
        <w:rPr>
          <w:rFonts w:ascii="Script MT Bold" w:hAnsi="Script MT Bold" w:cs="Sultan normal"/>
          <w:b/>
          <w:bCs/>
          <w:sz w:val="32"/>
          <w:szCs w:val="32"/>
        </w:rPr>
      </w:pPr>
      <w:r w:rsidRPr="00C8274A">
        <w:rPr>
          <w:rFonts w:ascii="Script MT Bold" w:hAnsi="Script MT Bold" w:cs="Sultan normal" w:hint="cs"/>
          <w:sz w:val="32"/>
          <w:szCs w:val="32"/>
          <w:rtl/>
        </w:rPr>
        <w:t>الاستمرار في إعمال وسن الأنظمة التي تكفل حفظ حقوق جميع الأطراف المشاركة في خدمة نقل الرقم</w:t>
      </w:r>
      <w:r>
        <w:rPr>
          <w:rFonts w:ascii="Script MT Bold" w:hAnsi="Script MT Bold" w:cs="Sultan normal" w:hint="cs"/>
          <w:sz w:val="32"/>
          <w:szCs w:val="32"/>
          <w:rtl/>
        </w:rPr>
        <w:t>.</w:t>
      </w:r>
    </w:p>
    <w:p w:rsidR="00513957" w:rsidRPr="00C8274A" w:rsidRDefault="00513957" w:rsidP="001E624B">
      <w:pPr>
        <w:pStyle w:val="Paragraphedeliste"/>
        <w:numPr>
          <w:ilvl w:val="0"/>
          <w:numId w:val="22"/>
        </w:numPr>
        <w:bidi/>
        <w:spacing w:after="0" w:line="240" w:lineRule="auto"/>
        <w:jc w:val="both"/>
        <w:rPr>
          <w:rFonts w:ascii="Script MT Bold" w:hAnsi="Script MT Bold" w:cs="Sultan normal"/>
          <w:b/>
          <w:bCs/>
          <w:sz w:val="32"/>
          <w:szCs w:val="32"/>
        </w:rPr>
      </w:pPr>
      <w:r w:rsidRPr="00C8274A">
        <w:rPr>
          <w:rFonts w:ascii="Script MT Bold" w:hAnsi="Script MT Bold" w:cs="Sultan normal" w:hint="cs"/>
          <w:sz w:val="32"/>
          <w:szCs w:val="32"/>
          <w:rtl/>
        </w:rPr>
        <w:t>إدخال التحسينات اللازمة لرفع كفاءة ع</w:t>
      </w:r>
      <w:r>
        <w:rPr>
          <w:rFonts w:ascii="Script MT Bold" w:hAnsi="Script MT Bold" w:cs="Sultan normal" w:hint="cs"/>
          <w:sz w:val="32"/>
          <w:szCs w:val="32"/>
          <w:rtl/>
        </w:rPr>
        <w:t>ملية نقل الرقم من مشغل للآخر</w:t>
      </w:r>
      <w:r w:rsidRPr="00C8274A">
        <w:rPr>
          <w:rFonts w:ascii="Script MT Bold" w:hAnsi="Script MT Bold" w:cs="Sultan normal" w:hint="cs"/>
          <w:sz w:val="32"/>
          <w:szCs w:val="32"/>
          <w:rtl/>
        </w:rPr>
        <w:t>.</w:t>
      </w:r>
    </w:p>
    <w:p w:rsidR="00513957" w:rsidRPr="002D0618" w:rsidRDefault="00513957" w:rsidP="001E624B">
      <w:pPr>
        <w:pStyle w:val="Paragraphedeliste"/>
        <w:numPr>
          <w:ilvl w:val="0"/>
          <w:numId w:val="22"/>
        </w:numPr>
        <w:bidi/>
        <w:spacing w:after="0" w:line="240" w:lineRule="auto"/>
        <w:jc w:val="both"/>
        <w:rPr>
          <w:rFonts w:ascii="Script MT Bold" w:hAnsi="Script MT Bold" w:cs="Sultan normal"/>
          <w:b/>
          <w:bCs/>
          <w:sz w:val="32"/>
          <w:szCs w:val="32"/>
        </w:rPr>
      </w:pPr>
      <w:r w:rsidRPr="00C8274A">
        <w:rPr>
          <w:rFonts w:ascii="Script MT Bold" w:hAnsi="Script MT Bold" w:cs="Sultan normal" w:hint="cs"/>
          <w:sz w:val="32"/>
          <w:szCs w:val="32"/>
          <w:rtl/>
        </w:rPr>
        <w:t>الاستمرار في رصد</w:t>
      </w:r>
      <w:r>
        <w:rPr>
          <w:rFonts w:ascii="Script MT Bold" w:hAnsi="Script MT Bold" w:cs="Sultan normal" w:hint="cs"/>
          <w:sz w:val="32"/>
          <w:szCs w:val="32"/>
          <w:rtl/>
        </w:rPr>
        <w:t xml:space="preserve"> أي مخالفات ترتكب من قبل أي طرف وتطبيق العقوبات المنصوص عليها في اللوائح التنظيمية</w:t>
      </w:r>
      <w:r w:rsidRPr="00C8274A">
        <w:rPr>
          <w:rFonts w:ascii="Script MT Bold" w:hAnsi="Script MT Bold" w:cs="Sultan normal" w:hint="cs"/>
          <w:sz w:val="32"/>
          <w:szCs w:val="32"/>
          <w:rtl/>
        </w:rPr>
        <w:t>.</w:t>
      </w:r>
    </w:p>
    <w:p w:rsidR="00513957" w:rsidRPr="00C8274A" w:rsidRDefault="00513957" w:rsidP="001E624B">
      <w:pPr>
        <w:pStyle w:val="Paragraphedeliste"/>
        <w:numPr>
          <w:ilvl w:val="0"/>
          <w:numId w:val="22"/>
        </w:numPr>
        <w:bidi/>
        <w:spacing w:after="0" w:line="240" w:lineRule="auto"/>
        <w:jc w:val="both"/>
        <w:rPr>
          <w:rFonts w:ascii="Script MT Bold" w:hAnsi="Script MT Bold" w:cs="Sultan normal"/>
          <w:b/>
          <w:bCs/>
          <w:sz w:val="32"/>
          <w:szCs w:val="32"/>
        </w:rPr>
      </w:pPr>
      <w:r>
        <w:rPr>
          <w:rFonts w:ascii="Script MT Bold" w:hAnsi="Script MT Bold" w:cs="Sultan normal" w:hint="cs"/>
          <w:sz w:val="32"/>
          <w:szCs w:val="32"/>
          <w:rtl/>
        </w:rPr>
        <w:t>وضع قاعدة بيانات موحدة للأرقام المنقولة ليسهل توجيه مرور المكالمات إلى الأرقام المنقولة.</w:t>
      </w:r>
    </w:p>
    <w:p w:rsidR="00513957" w:rsidRPr="003E1AD5" w:rsidRDefault="00513957" w:rsidP="00513957">
      <w:pPr>
        <w:bidi/>
        <w:spacing w:after="0" w:line="240" w:lineRule="auto"/>
        <w:jc w:val="both"/>
        <w:rPr>
          <w:rFonts w:ascii="Script MT Bold" w:hAnsi="Script MT Bold" w:cs="Sultan normal"/>
          <w:b/>
          <w:bCs/>
          <w:sz w:val="32"/>
          <w:szCs w:val="32"/>
          <w:rtl/>
        </w:rPr>
      </w:pPr>
    </w:p>
    <w:p w:rsidR="000A2A56" w:rsidRPr="00290637" w:rsidRDefault="00290637" w:rsidP="00290637">
      <w:pPr>
        <w:pStyle w:val="Titre3"/>
        <w:bidi/>
        <w:spacing w:after="240"/>
        <w:ind w:left="1080"/>
        <w:rPr>
          <w:sz w:val="36"/>
          <w:szCs w:val="36"/>
          <w:rtl/>
        </w:rPr>
      </w:pPr>
      <w:bookmarkStart w:id="10" w:name="_Toc414288811"/>
      <w:r>
        <w:rPr>
          <w:rFonts w:hint="cs"/>
          <w:sz w:val="36"/>
          <w:szCs w:val="36"/>
          <w:rtl/>
        </w:rPr>
        <w:t>القسم الثالث</w:t>
      </w:r>
      <w:bookmarkEnd w:id="10"/>
    </w:p>
    <w:p w:rsidR="000A2A56" w:rsidRDefault="000A2A56" w:rsidP="000A2A56">
      <w:pPr>
        <w:bidi/>
        <w:jc w:val="both"/>
        <w:rPr>
          <w:rFonts w:ascii="Script MT Bold" w:hAnsi="Script MT Bold" w:cs="Sultan normal"/>
          <w:sz w:val="32"/>
          <w:szCs w:val="32"/>
          <w:rtl/>
        </w:rPr>
      </w:pPr>
      <w:r w:rsidRPr="00C96DBB">
        <w:rPr>
          <w:rFonts w:ascii="Script MT Bold" w:hAnsi="Script MT Bold" w:cs="Sultan normal" w:hint="cs"/>
          <w:sz w:val="32"/>
          <w:szCs w:val="32"/>
          <w:u w:val="single"/>
          <w:rtl/>
        </w:rPr>
        <w:t>نتائج السؤال الأول</w:t>
      </w:r>
      <w:r>
        <w:rPr>
          <w:rFonts w:ascii="Script MT Bold" w:hAnsi="Script MT Bold" w:cs="Sultan normal" w:hint="cs"/>
          <w:sz w:val="32"/>
          <w:szCs w:val="32"/>
          <w:u w:val="single"/>
          <w:rtl/>
        </w:rPr>
        <w:t xml:space="preserve">: </w:t>
      </w:r>
      <w:r w:rsidRPr="004628C0">
        <w:rPr>
          <w:rFonts w:ascii="Script MT Bold" w:eastAsia="Calibri" w:hAnsi="Script MT Bold" w:cs="Sultan normal" w:hint="cs"/>
          <w:sz w:val="32"/>
          <w:szCs w:val="32"/>
          <w:rtl/>
        </w:rPr>
        <w:t>التحديات التقنية التي تعيق تطبيق ميزة قابلية نقل الرقم المتنقل</w:t>
      </w:r>
    </w:p>
    <w:p w:rsidR="000A2A56" w:rsidRDefault="00693141" w:rsidP="000A2A56">
      <w:pPr>
        <w:bidi/>
        <w:jc w:val="both"/>
        <w:rPr>
          <w:rFonts w:ascii="Script MT Bold" w:hAnsi="Script MT Bold" w:cs="Sultan normal"/>
          <w:sz w:val="32"/>
          <w:szCs w:val="32"/>
          <w:rtl/>
        </w:rPr>
      </w:pPr>
      <w:r>
        <w:rPr>
          <w:rFonts w:ascii="Script MT Bold" w:hAnsi="Script MT Bold" w:cs="Sultan normal" w:hint="cs"/>
          <w:sz w:val="32"/>
          <w:szCs w:val="32"/>
          <w:rtl/>
        </w:rPr>
        <w:t>تم تحديد - في هذا السؤال- عدة تحديات تقنية والتي قد تعيق تطبيق ميزة نقل الرقم المتنقل ومنها</w:t>
      </w:r>
    </w:p>
    <w:p w:rsidR="00693141" w:rsidRDefault="00693141" w:rsidP="001E624B">
      <w:pPr>
        <w:pStyle w:val="Paragraphedeliste"/>
        <w:numPr>
          <w:ilvl w:val="0"/>
          <w:numId w:val="3"/>
        </w:numPr>
        <w:bidi/>
        <w:jc w:val="both"/>
        <w:rPr>
          <w:rFonts w:ascii="Script MT Bold" w:hAnsi="Script MT Bold" w:cs="Sultan normal"/>
          <w:sz w:val="32"/>
          <w:szCs w:val="32"/>
        </w:rPr>
      </w:pPr>
      <w:r w:rsidRPr="004628C0">
        <w:rPr>
          <w:rFonts w:ascii="Script MT Bold" w:hAnsi="Script MT Bold" w:cs="Sultan normal" w:hint="cs"/>
          <w:sz w:val="32"/>
          <w:szCs w:val="32"/>
          <w:rtl/>
        </w:rPr>
        <w:t>تكلفة ترقية وتطوير البنية التحتية لشبكة الاتصالات الأساسية لدعم ميزة نقل الرقم المتنقل</w:t>
      </w:r>
      <w:r w:rsidR="00080C41">
        <w:rPr>
          <w:rFonts w:ascii="Script MT Bold" w:hAnsi="Script MT Bold" w:cs="Sultan normal" w:hint="cs"/>
          <w:sz w:val="32"/>
          <w:szCs w:val="32"/>
          <w:rtl/>
        </w:rPr>
        <w:t>: يظهر هذا التحدي في الدول التي لديها شبكات اتصالات متنقلة قديمة ولا تتواكب مع تطبيق هذه الخاصية، حيث تحتاج الى تطوير في البنية التحتية لتتماشى مع هذه الخاصيةولكن من خلال ردود هذا الاستبانة تبين أن هذا التحدي يكاد يكون معدوم في معظم الدول العربية.</w:t>
      </w:r>
    </w:p>
    <w:p w:rsidR="00693141" w:rsidRDefault="00693141" w:rsidP="001E624B">
      <w:pPr>
        <w:pStyle w:val="Paragraphedeliste"/>
        <w:numPr>
          <w:ilvl w:val="0"/>
          <w:numId w:val="3"/>
        </w:numPr>
        <w:bidi/>
        <w:jc w:val="both"/>
        <w:rPr>
          <w:rFonts w:ascii="Script MT Bold" w:hAnsi="Script MT Bold" w:cs="Sultan normal"/>
          <w:sz w:val="32"/>
          <w:szCs w:val="32"/>
        </w:rPr>
      </w:pPr>
      <w:r w:rsidRPr="004628C0">
        <w:rPr>
          <w:rFonts w:ascii="Script MT Bold" w:hAnsi="Script MT Bold" w:cs="Sultan normal" w:hint="cs"/>
          <w:sz w:val="32"/>
          <w:szCs w:val="32"/>
          <w:rtl/>
        </w:rPr>
        <w:t>التكلفة التشغيلية المتمثلة في المحافظة على استمرارية البنية التحتية داعمة ل</w:t>
      </w:r>
      <w:r w:rsidR="00D33D6A">
        <w:rPr>
          <w:rFonts w:ascii="Script MT Bold" w:hAnsi="Script MT Bold" w:cs="Sultan normal" w:hint="cs"/>
          <w:sz w:val="32"/>
          <w:szCs w:val="32"/>
          <w:rtl/>
        </w:rPr>
        <w:t>ميزة قابلية الرقم المتنقل للانتقال</w:t>
      </w:r>
      <w:r w:rsidR="00080C41">
        <w:rPr>
          <w:rFonts w:ascii="Script MT Bold" w:hAnsi="Script MT Bold" w:cs="Sultan normal" w:hint="cs"/>
          <w:sz w:val="32"/>
          <w:szCs w:val="32"/>
          <w:rtl/>
        </w:rPr>
        <w:t>: نظرا لوجود بنية تحتية حديثة، فان هذا التحدي يظل تأثيرة نسبي، وذلك حسب ما جاء في الردود على الاستبانة.</w:t>
      </w:r>
    </w:p>
    <w:p w:rsidR="00693141" w:rsidRDefault="00693141" w:rsidP="001E624B">
      <w:pPr>
        <w:pStyle w:val="Paragraphedeliste"/>
        <w:numPr>
          <w:ilvl w:val="0"/>
          <w:numId w:val="3"/>
        </w:numPr>
        <w:bidi/>
        <w:jc w:val="both"/>
        <w:rPr>
          <w:rFonts w:ascii="Script MT Bold" w:hAnsi="Script MT Bold" w:cs="Sultan normal"/>
          <w:sz w:val="32"/>
          <w:szCs w:val="32"/>
        </w:rPr>
      </w:pPr>
      <w:r>
        <w:rPr>
          <w:rFonts w:ascii="Script MT Bold" w:hAnsi="Script MT Bold" w:cs="Sultan normal" w:hint="cs"/>
          <w:sz w:val="32"/>
          <w:szCs w:val="32"/>
          <w:rtl/>
        </w:rPr>
        <w:t>ا</w:t>
      </w:r>
      <w:r w:rsidRPr="004628C0">
        <w:rPr>
          <w:rFonts w:ascii="Script MT Bold" w:hAnsi="Script MT Bold" w:cs="Sultan normal" w:hint="cs"/>
          <w:sz w:val="32"/>
          <w:szCs w:val="32"/>
          <w:rtl/>
        </w:rPr>
        <w:t>لتكاليف المتعلقة باستخدام موارد الشبكة لتوجيه أو السماح بمرور المكالمات إلى الرقم المنقول</w:t>
      </w:r>
      <w:r w:rsidR="00080C41">
        <w:rPr>
          <w:rFonts w:ascii="Script MT Bold" w:hAnsi="Script MT Bold" w:cs="Sultan normal" w:hint="cs"/>
          <w:sz w:val="32"/>
          <w:szCs w:val="32"/>
          <w:rtl/>
        </w:rPr>
        <w:t xml:space="preserve">: </w:t>
      </w:r>
      <w:r w:rsidR="00D45EE6">
        <w:rPr>
          <w:rFonts w:ascii="Script MT Bold" w:hAnsi="Script MT Bold" w:cs="Sultan normal" w:hint="cs"/>
          <w:sz w:val="32"/>
          <w:szCs w:val="32"/>
          <w:rtl/>
        </w:rPr>
        <w:t xml:space="preserve">يمكن تقليص هذا التحدي من خلال تطبيق </w:t>
      </w:r>
      <w:r w:rsidR="00D33D6A">
        <w:rPr>
          <w:rFonts w:ascii="Script MT Bold" w:hAnsi="Script MT Bold" w:cs="Sultan normal" w:hint="cs"/>
          <w:sz w:val="32"/>
          <w:szCs w:val="32"/>
          <w:rtl/>
        </w:rPr>
        <w:t xml:space="preserve">قاعدة بيانات </w:t>
      </w:r>
      <w:r w:rsidR="00EC414B">
        <w:rPr>
          <w:rFonts w:ascii="Script MT Bold" w:hAnsi="Script MT Bold" w:cs="Sultan normal" w:hint="cs"/>
          <w:sz w:val="32"/>
          <w:szCs w:val="32"/>
          <w:rtl/>
        </w:rPr>
        <w:t>مركزية من خلال طرف ثالث. اذ لا يعتبر من العوائق الاساسية لتطبيق ميزة نقل الأرقام.</w:t>
      </w:r>
    </w:p>
    <w:p w:rsidR="002E6D17" w:rsidRDefault="00EC414B" w:rsidP="001E624B">
      <w:pPr>
        <w:pStyle w:val="Paragraphedeliste"/>
        <w:numPr>
          <w:ilvl w:val="0"/>
          <w:numId w:val="3"/>
        </w:numPr>
        <w:bidi/>
        <w:jc w:val="both"/>
        <w:rPr>
          <w:rFonts w:ascii="Script MT Bold" w:hAnsi="Script MT Bold" w:cs="Sultan normal"/>
          <w:sz w:val="32"/>
          <w:szCs w:val="32"/>
        </w:rPr>
      </w:pPr>
      <w:r>
        <w:rPr>
          <w:rFonts w:ascii="Script MT Bold" w:hAnsi="Script MT Bold" w:cs="Sultan normal" w:hint="cs"/>
          <w:sz w:val="32"/>
          <w:szCs w:val="32"/>
          <w:rtl/>
        </w:rPr>
        <w:t>تحديات اخرى: من أهم التحديات</w:t>
      </w:r>
      <w:r w:rsidR="0014065C">
        <w:rPr>
          <w:rFonts w:ascii="Script MT Bold" w:hAnsi="Script MT Bold" w:cs="Sultan normal" w:hint="cs"/>
          <w:sz w:val="32"/>
          <w:szCs w:val="32"/>
          <w:rtl/>
        </w:rPr>
        <w:t xml:space="preserve"> التقنية التي ذكرت </w:t>
      </w:r>
      <w:r w:rsidR="00D33D6A">
        <w:rPr>
          <w:rFonts w:ascii="Script MT Bold" w:hAnsi="Script MT Bold" w:cs="Sultan normal" w:hint="cs"/>
          <w:sz w:val="32"/>
          <w:szCs w:val="32"/>
          <w:rtl/>
        </w:rPr>
        <w:t>في الردود:</w:t>
      </w:r>
    </w:p>
    <w:p w:rsidR="0014065C" w:rsidRDefault="0014065C" w:rsidP="001E624B">
      <w:pPr>
        <w:pStyle w:val="Paragraphedeliste"/>
        <w:numPr>
          <w:ilvl w:val="1"/>
          <w:numId w:val="3"/>
        </w:numPr>
        <w:bidi/>
        <w:jc w:val="both"/>
        <w:rPr>
          <w:rFonts w:ascii="Script MT Bold" w:hAnsi="Script MT Bold" w:cs="Sultan normal"/>
          <w:sz w:val="32"/>
          <w:szCs w:val="32"/>
        </w:rPr>
      </w:pPr>
      <w:r w:rsidRPr="0014065C">
        <w:rPr>
          <w:rFonts w:ascii="Script MT Bold" w:hAnsi="Script MT Bold" w:cs="Sultan normal" w:hint="cs"/>
          <w:sz w:val="32"/>
          <w:szCs w:val="32"/>
          <w:rtl/>
        </w:rPr>
        <w:lastRenderedPageBreak/>
        <w:t>عدم التوافق بين شبكات ا</w:t>
      </w:r>
      <w:r w:rsidR="00D33D6A">
        <w:rPr>
          <w:rFonts w:ascii="Script MT Bold" w:hAnsi="Script MT Bold" w:cs="Sultan normal" w:hint="cs"/>
          <w:sz w:val="32"/>
          <w:szCs w:val="32"/>
          <w:rtl/>
        </w:rPr>
        <w:t>لمشغلين</w:t>
      </w:r>
      <w:r>
        <w:rPr>
          <w:rFonts w:ascii="Script MT Bold" w:hAnsi="Script MT Bold" w:cs="Sultan normal" w:hint="cs"/>
          <w:sz w:val="32"/>
          <w:szCs w:val="32"/>
          <w:rtl/>
        </w:rPr>
        <w:t xml:space="preserve"> والتي </w:t>
      </w:r>
      <w:r w:rsidR="00D33D6A">
        <w:rPr>
          <w:rFonts w:ascii="Script MT Bold" w:hAnsi="Script MT Bold" w:cs="Sultan normal" w:hint="cs"/>
          <w:sz w:val="32"/>
          <w:szCs w:val="32"/>
          <w:rtl/>
        </w:rPr>
        <w:t xml:space="preserve">لا </w:t>
      </w:r>
      <w:r>
        <w:rPr>
          <w:rFonts w:ascii="Script MT Bold" w:hAnsi="Script MT Bold" w:cs="Sultan normal" w:hint="cs"/>
          <w:sz w:val="32"/>
          <w:szCs w:val="32"/>
          <w:rtl/>
        </w:rPr>
        <w:t>تساعد على تطبيق ا</w:t>
      </w:r>
      <w:r w:rsidR="00D33D6A">
        <w:rPr>
          <w:rFonts w:ascii="Script MT Bold" w:hAnsi="Script MT Bold" w:cs="Sultan normal" w:hint="cs"/>
          <w:sz w:val="32"/>
          <w:szCs w:val="32"/>
          <w:rtl/>
        </w:rPr>
        <w:t xml:space="preserve">لميزة </w:t>
      </w:r>
      <w:r>
        <w:rPr>
          <w:rFonts w:ascii="Script MT Bold" w:hAnsi="Script MT Bold" w:cs="Sultan normal" w:hint="cs"/>
          <w:sz w:val="32"/>
          <w:szCs w:val="32"/>
          <w:rtl/>
        </w:rPr>
        <w:t>بسهولة ويسر.</w:t>
      </w:r>
    </w:p>
    <w:p w:rsidR="0014065C" w:rsidRPr="00BC7561" w:rsidRDefault="002E6D17" w:rsidP="001E624B">
      <w:pPr>
        <w:pStyle w:val="Paragraphedeliste"/>
        <w:numPr>
          <w:ilvl w:val="1"/>
          <w:numId w:val="3"/>
        </w:numPr>
        <w:bidi/>
        <w:jc w:val="both"/>
        <w:rPr>
          <w:rFonts w:ascii="Script MT Bold" w:hAnsi="Script MT Bold" w:cs="Sultan normal"/>
          <w:sz w:val="32"/>
          <w:szCs w:val="32"/>
        </w:rPr>
      </w:pPr>
      <w:r>
        <w:rPr>
          <w:rFonts w:ascii="Script MT Bold" w:hAnsi="Script MT Bold" w:cs="Sultan normal" w:hint="cs"/>
          <w:sz w:val="32"/>
          <w:szCs w:val="32"/>
          <w:rtl/>
        </w:rPr>
        <w:t>تطبيق قاعدة بيانات مركزية</w:t>
      </w:r>
      <w:r w:rsidR="00D33D6A">
        <w:rPr>
          <w:rFonts w:ascii="Script MT Bold" w:hAnsi="Script MT Bold" w:cs="Sultan normal" w:hint="cs"/>
          <w:sz w:val="32"/>
          <w:szCs w:val="32"/>
          <w:rtl/>
        </w:rPr>
        <w:t xml:space="preserve"> للارقام المنقولة.</w:t>
      </w:r>
    </w:p>
    <w:p w:rsidR="00693141" w:rsidRPr="00693141" w:rsidRDefault="00693141" w:rsidP="00693141">
      <w:pPr>
        <w:pStyle w:val="Paragraphedeliste"/>
        <w:bidi/>
        <w:jc w:val="both"/>
        <w:rPr>
          <w:rFonts w:ascii="Script MT Bold" w:hAnsi="Script MT Bold" w:cs="Sultan normal"/>
          <w:sz w:val="32"/>
          <w:szCs w:val="32"/>
          <w:rtl/>
        </w:rPr>
      </w:pPr>
    </w:p>
    <w:p w:rsidR="000A2A56" w:rsidRDefault="000A2A56" w:rsidP="000A2A56">
      <w:pPr>
        <w:bidi/>
        <w:jc w:val="both"/>
        <w:rPr>
          <w:rFonts w:ascii="Script MT Bold" w:hAnsi="Script MT Bold" w:cs="Sultan normal"/>
          <w:sz w:val="32"/>
          <w:szCs w:val="32"/>
          <w:rtl/>
        </w:rPr>
      </w:pPr>
      <w:r w:rsidRPr="00C96DBB">
        <w:rPr>
          <w:rFonts w:ascii="Script MT Bold" w:hAnsi="Script MT Bold" w:cs="Sultan normal" w:hint="cs"/>
          <w:sz w:val="32"/>
          <w:szCs w:val="32"/>
          <w:u w:val="single"/>
          <w:rtl/>
        </w:rPr>
        <w:t>نتائج السؤال ا</w:t>
      </w:r>
      <w:r>
        <w:rPr>
          <w:rFonts w:ascii="Script MT Bold" w:hAnsi="Script MT Bold" w:cs="Sultan normal" w:hint="cs"/>
          <w:sz w:val="32"/>
          <w:szCs w:val="32"/>
          <w:u w:val="single"/>
          <w:rtl/>
        </w:rPr>
        <w:t xml:space="preserve">لثاني: </w:t>
      </w:r>
      <w:r w:rsidRPr="004628C0">
        <w:rPr>
          <w:rFonts w:ascii="Script MT Bold" w:eastAsia="Calibri" w:hAnsi="Script MT Bold" w:cs="Sultan normal" w:hint="cs"/>
          <w:sz w:val="32"/>
          <w:szCs w:val="32"/>
          <w:rtl/>
        </w:rPr>
        <w:t xml:space="preserve">التحديات التقنية التي تعيق تطبيق ميزة قابلية نقل الرقم </w:t>
      </w:r>
      <w:r>
        <w:rPr>
          <w:rFonts w:ascii="Script MT Bold" w:hAnsi="Script MT Bold" w:cs="Sultan normal" w:hint="cs"/>
          <w:sz w:val="32"/>
          <w:szCs w:val="32"/>
          <w:rtl/>
        </w:rPr>
        <w:t>الثابت</w:t>
      </w:r>
    </w:p>
    <w:p w:rsidR="0014065C" w:rsidRDefault="0014065C" w:rsidP="0014065C">
      <w:pPr>
        <w:bidi/>
        <w:jc w:val="both"/>
        <w:rPr>
          <w:rFonts w:ascii="Script MT Bold" w:hAnsi="Script MT Bold" w:cs="Sultan normal"/>
          <w:sz w:val="32"/>
          <w:szCs w:val="32"/>
          <w:rtl/>
        </w:rPr>
      </w:pPr>
      <w:r>
        <w:rPr>
          <w:rFonts w:ascii="Script MT Bold" w:hAnsi="Script MT Bold" w:cs="Sultan normal" w:hint="cs"/>
          <w:sz w:val="32"/>
          <w:szCs w:val="32"/>
          <w:rtl/>
        </w:rPr>
        <w:t>تم تحديد - في هذا السؤال- عدة تحديات تقنية والتي قد تعيق تطبيق ميزة نقل الرقم الثابت ومنها</w:t>
      </w:r>
    </w:p>
    <w:p w:rsidR="0014065C" w:rsidRDefault="0014065C" w:rsidP="001E624B">
      <w:pPr>
        <w:pStyle w:val="Paragraphedeliste"/>
        <w:numPr>
          <w:ilvl w:val="0"/>
          <w:numId w:val="4"/>
        </w:numPr>
        <w:bidi/>
        <w:jc w:val="both"/>
        <w:rPr>
          <w:rFonts w:ascii="Script MT Bold" w:hAnsi="Script MT Bold" w:cs="Sultan normal"/>
          <w:sz w:val="32"/>
          <w:szCs w:val="32"/>
        </w:rPr>
      </w:pPr>
      <w:r w:rsidRPr="004628C0">
        <w:rPr>
          <w:rFonts w:ascii="Script MT Bold" w:hAnsi="Script MT Bold" w:cs="Sultan normal" w:hint="cs"/>
          <w:sz w:val="32"/>
          <w:szCs w:val="32"/>
          <w:rtl/>
        </w:rPr>
        <w:t xml:space="preserve">تكلفة ترقية وتطوير البنية التحتية لشبكة الاتصالات الأساسية لدعم ميزة نقل الرقم </w:t>
      </w:r>
      <w:r>
        <w:rPr>
          <w:rFonts w:ascii="Script MT Bold" w:hAnsi="Script MT Bold" w:cs="Sultan normal" w:hint="cs"/>
          <w:sz w:val="32"/>
          <w:szCs w:val="32"/>
          <w:rtl/>
        </w:rPr>
        <w:t xml:space="preserve">الثابت : يظهر هذا التحدي في الدول التي لديها شبكات اتصالات ثابتة قديمة ولا تتواكب مع تطبيق هذه الخاصية، حيث تحتاج الى تطوير في </w:t>
      </w:r>
      <w:r w:rsidR="00D33D6A">
        <w:rPr>
          <w:rFonts w:ascii="Script MT Bold" w:hAnsi="Script MT Bold" w:cs="Sultan normal" w:hint="cs"/>
          <w:sz w:val="32"/>
          <w:szCs w:val="32"/>
          <w:rtl/>
        </w:rPr>
        <w:t>تلك الشبكات</w:t>
      </w:r>
      <w:r>
        <w:rPr>
          <w:rFonts w:ascii="Script MT Bold" w:hAnsi="Script MT Bold" w:cs="Sultan normal" w:hint="cs"/>
          <w:sz w:val="32"/>
          <w:szCs w:val="32"/>
          <w:rtl/>
        </w:rPr>
        <w:t xml:space="preserve"> لتتماشى مع هذه الخاصية،</w:t>
      </w:r>
      <w:r w:rsidR="002E6D17" w:rsidRPr="002E6D17">
        <w:rPr>
          <w:rFonts w:ascii="Script MT Bold" w:hAnsi="Script MT Bold" w:cs="Sultan normal"/>
          <w:sz w:val="32"/>
          <w:szCs w:val="32"/>
          <w:rtl/>
        </w:rPr>
        <w:t xml:space="preserve"> وبالتالي تكون تكلفة تطبيق نقل الرقم عالي</w:t>
      </w:r>
      <w:r w:rsidR="002E6D17">
        <w:rPr>
          <w:rFonts w:ascii="Script MT Bold" w:hAnsi="Script MT Bold" w:cs="Sultan normal"/>
          <w:sz w:val="32"/>
          <w:szCs w:val="32"/>
          <w:rtl/>
        </w:rPr>
        <w:t>ة لان تكلفة تحديث الشبكات عالية</w:t>
      </w:r>
      <w:r w:rsidR="00D33D6A">
        <w:rPr>
          <w:rFonts w:ascii="Script MT Bold" w:hAnsi="Script MT Bold" w:cs="Sultan normal" w:hint="cs"/>
          <w:sz w:val="32"/>
          <w:szCs w:val="32"/>
          <w:rtl/>
        </w:rPr>
        <w:t xml:space="preserve">، </w:t>
      </w:r>
      <w:r>
        <w:rPr>
          <w:rFonts w:ascii="Script MT Bold" w:hAnsi="Script MT Bold" w:cs="Sultan normal" w:hint="cs"/>
          <w:sz w:val="32"/>
          <w:szCs w:val="32"/>
          <w:rtl/>
        </w:rPr>
        <w:t xml:space="preserve"> ولكن من خلال ردود هذا الاستبانة تبين أن هذا التحدي يكاد يكون معدوم في معظم الدول العربية.</w:t>
      </w:r>
    </w:p>
    <w:p w:rsidR="0014065C" w:rsidRDefault="0014065C" w:rsidP="001E624B">
      <w:pPr>
        <w:pStyle w:val="Paragraphedeliste"/>
        <w:numPr>
          <w:ilvl w:val="0"/>
          <w:numId w:val="4"/>
        </w:numPr>
        <w:bidi/>
        <w:jc w:val="both"/>
        <w:rPr>
          <w:rFonts w:ascii="Script MT Bold" w:hAnsi="Script MT Bold" w:cs="Sultan normal"/>
          <w:sz w:val="32"/>
          <w:szCs w:val="32"/>
        </w:rPr>
      </w:pPr>
      <w:r w:rsidRPr="004628C0">
        <w:rPr>
          <w:rFonts w:ascii="Script MT Bold" w:hAnsi="Script MT Bold" w:cs="Sultan normal" w:hint="cs"/>
          <w:sz w:val="32"/>
          <w:szCs w:val="32"/>
          <w:rtl/>
        </w:rPr>
        <w:t>التكلفة التشغيلية المتمثلة في المحافظة على استمرارية البنية التحتية داعمة ل</w:t>
      </w:r>
      <w:r w:rsidR="00D33D6A">
        <w:rPr>
          <w:rFonts w:ascii="Script MT Bold" w:hAnsi="Script MT Bold" w:cs="Sultan normal" w:hint="cs"/>
          <w:sz w:val="32"/>
          <w:szCs w:val="32"/>
          <w:rtl/>
        </w:rPr>
        <w:t>ميزة قابلية الرقم الثابت للانتقال</w:t>
      </w:r>
      <w:r>
        <w:rPr>
          <w:rFonts w:ascii="Script MT Bold" w:hAnsi="Script MT Bold" w:cs="Sultan normal" w:hint="cs"/>
          <w:sz w:val="32"/>
          <w:szCs w:val="32"/>
          <w:rtl/>
        </w:rPr>
        <w:t>: نظرا لوجود بنية تحتية حديثة، فان هذا التحدي يظل تأثيرة نسبي، وذلك حسب ما جاء في الردود على الاستبانة.</w:t>
      </w:r>
    </w:p>
    <w:p w:rsidR="0014065C" w:rsidRDefault="0014065C" w:rsidP="001E624B">
      <w:pPr>
        <w:pStyle w:val="Paragraphedeliste"/>
        <w:numPr>
          <w:ilvl w:val="0"/>
          <w:numId w:val="4"/>
        </w:numPr>
        <w:bidi/>
        <w:jc w:val="both"/>
        <w:rPr>
          <w:rFonts w:ascii="Script MT Bold" w:hAnsi="Script MT Bold" w:cs="Sultan normal"/>
          <w:sz w:val="32"/>
          <w:szCs w:val="32"/>
        </w:rPr>
      </w:pPr>
      <w:r>
        <w:rPr>
          <w:rFonts w:ascii="Script MT Bold" w:hAnsi="Script MT Bold" w:cs="Sultan normal" w:hint="cs"/>
          <w:sz w:val="32"/>
          <w:szCs w:val="32"/>
          <w:rtl/>
        </w:rPr>
        <w:t>ا</w:t>
      </w:r>
      <w:r w:rsidRPr="004628C0">
        <w:rPr>
          <w:rFonts w:ascii="Script MT Bold" w:hAnsi="Script MT Bold" w:cs="Sultan normal" w:hint="cs"/>
          <w:sz w:val="32"/>
          <w:szCs w:val="32"/>
          <w:rtl/>
        </w:rPr>
        <w:t>لتكاليف المتعلقة باستخدام موارد الشبكة لتوجيه أو السماح بمرور المكالمات إلى الرقم المنقول</w:t>
      </w:r>
      <w:r>
        <w:rPr>
          <w:rFonts w:ascii="Script MT Bold" w:hAnsi="Script MT Bold" w:cs="Sultan normal" w:hint="cs"/>
          <w:sz w:val="32"/>
          <w:szCs w:val="32"/>
          <w:rtl/>
        </w:rPr>
        <w:t xml:space="preserve">: </w:t>
      </w:r>
      <w:r w:rsidR="00F5283E">
        <w:rPr>
          <w:rFonts w:ascii="Script MT Bold" w:hAnsi="Script MT Bold" w:cs="Sultan normal" w:hint="cs"/>
          <w:sz w:val="32"/>
          <w:szCs w:val="32"/>
          <w:rtl/>
        </w:rPr>
        <w:t>يمكن تقليص هذا التحدي من خلال تطبيق قاعدة بيانات مركزية من خلال طرف ثالث.</w:t>
      </w:r>
    </w:p>
    <w:p w:rsidR="002E6D17" w:rsidRDefault="0014065C" w:rsidP="001E624B">
      <w:pPr>
        <w:pStyle w:val="Paragraphedeliste"/>
        <w:numPr>
          <w:ilvl w:val="0"/>
          <w:numId w:val="4"/>
        </w:numPr>
        <w:bidi/>
        <w:jc w:val="both"/>
        <w:rPr>
          <w:rFonts w:ascii="Script MT Bold" w:hAnsi="Script MT Bold" w:cs="Sultan normal"/>
          <w:sz w:val="32"/>
          <w:szCs w:val="32"/>
        </w:rPr>
      </w:pPr>
      <w:r>
        <w:rPr>
          <w:rFonts w:ascii="Script MT Bold" w:hAnsi="Script MT Bold" w:cs="Sultan normal" w:hint="cs"/>
          <w:sz w:val="32"/>
          <w:szCs w:val="32"/>
          <w:rtl/>
        </w:rPr>
        <w:t>تحديات اخرى: من أهم التحديات التقنية</w:t>
      </w:r>
      <w:r w:rsidR="002E6D17">
        <w:rPr>
          <w:rFonts w:ascii="Script MT Bold" w:hAnsi="Script MT Bold" w:cs="Sultan normal" w:hint="cs"/>
          <w:sz w:val="32"/>
          <w:szCs w:val="32"/>
          <w:rtl/>
        </w:rPr>
        <w:t xml:space="preserve"> التي ذكرت </w:t>
      </w:r>
    </w:p>
    <w:p w:rsidR="0014065C" w:rsidRDefault="0014065C" w:rsidP="001E624B">
      <w:pPr>
        <w:pStyle w:val="Paragraphedeliste"/>
        <w:numPr>
          <w:ilvl w:val="1"/>
          <w:numId w:val="4"/>
        </w:numPr>
        <w:bidi/>
        <w:jc w:val="both"/>
        <w:rPr>
          <w:rFonts w:ascii="Script MT Bold" w:hAnsi="Script MT Bold" w:cs="Sultan normal"/>
          <w:sz w:val="32"/>
          <w:szCs w:val="32"/>
        </w:rPr>
      </w:pPr>
      <w:r w:rsidRPr="002E6D17">
        <w:rPr>
          <w:rFonts w:ascii="Script MT Bold" w:hAnsi="Script MT Bold" w:cs="Sultan normal" w:hint="cs"/>
          <w:sz w:val="32"/>
          <w:szCs w:val="32"/>
          <w:rtl/>
        </w:rPr>
        <w:t>عدم التوافق بين شبكات المرخصين</w:t>
      </w:r>
    </w:p>
    <w:p w:rsidR="00F813AA" w:rsidRPr="002E6D17" w:rsidRDefault="00F813AA" w:rsidP="00F813AA">
      <w:pPr>
        <w:pStyle w:val="Paragraphedeliste"/>
        <w:bidi/>
        <w:ind w:left="1440"/>
        <w:jc w:val="both"/>
        <w:rPr>
          <w:rFonts w:ascii="Script MT Bold" w:hAnsi="Script MT Bold" w:cs="Sultan normal"/>
          <w:sz w:val="32"/>
          <w:szCs w:val="32"/>
          <w:rtl/>
        </w:rPr>
      </w:pPr>
    </w:p>
    <w:p w:rsidR="000A2A56" w:rsidRDefault="002E6D17" w:rsidP="002E6D17">
      <w:pPr>
        <w:bidi/>
        <w:jc w:val="both"/>
        <w:rPr>
          <w:rFonts w:ascii="Script MT Bold" w:eastAsia="Calibri" w:hAnsi="Script MT Bold" w:cs="Sultan normal"/>
          <w:sz w:val="32"/>
          <w:szCs w:val="32"/>
          <w:rtl/>
        </w:rPr>
      </w:pPr>
      <w:r w:rsidRPr="00C96DBB">
        <w:rPr>
          <w:rFonts w:ascii="Script MT Bold" w:hAnsi="Script MT Bold" w:cs="Sultan normal" w:hint="cs"/>
          <w:sz w:val="32"/>
          <w:szCs w:val="32"/>
          <w:u w:val="single"/>
          <w:rtl/>
        </w:rPr>
        <w:t>نتائج السؤال ا</w:t>
      </w:r>
      <w:r>
        <w:rPr>
          <w:rFonts w:ascii="Script MT Bold" w:hAnsi="Script MT Bold" w:cs="Sultan normal" w:hint="cs"/>
          <w:sz w:val="32"/>
          <w:szCs w:val="32"/>
          <w:u w:val="single"/>
          <w:rtl/>
        </w:rPr>
        <w:t xml:space="preserve">لثالث: </w:t>
      </w:r>
      <w:r w:rsidRPr="004628C0">
        <w:rPr>
          <w:rFonts w:ascii="Script MT Bold" w:eastAsia="Calibri" w:hAnsi="Script MT Bold" w:cs="Sultan normal" w:hint="cs"/>
          <w:sz w:val="32"/>
          <w:szCs w:val="32"/>
          <w:rtl/>
        </w:rPr>
        <w:t xml:space="preserve">التحديات </w:t>
      </w:r>
      <w:r>
        <w:rPr>
          <w:rFonts w:ascii="Script MT Bold" w:eastAsia="Calibri" w:hAnsi="Script MT Bold" w:cs="Sultan normal" w:hint="cs"/>
          <w:sz w:val="32"/>
          <w:szCs w:val="32"/>
          <w:rtl/>
        </w:rPr>
        <w:t>التنظيمية</w:t>
      </w:r>
      <w:r w:rsidRPr="004628C0">
        <w:rPr>
          <w:rFonts w:ascii="Script MT Bold" w:eastAsia="Calibri" w:hAnsi="Script MT Bold" w:cs="Sultan normal" w:hint="cs"/>
          <w:sz w:val="32"/>
          <w:szCs w:val="32"/>
          <w:rtl/>
        </w:rPr>
        <w:t xml:space="preserve"> التي تعيق تطبيق ميزة قابلية نقل </w:t>
      </w:r>
      <w:r>
        <w:rPr>
          <w:rFonts w:ascii="Script MT Bold" w:eastAsia="Calibri" w:hAnsi="Script MT Bold" w:cs="Sultan normal" w:hint="cs"/>
          <w:sz w:val="32"/>
          <w:szCs w:val="32"/>
          <w:rtl/>
        </w:rPr>
        <w:t>الارقام بين المرخصين</w:t>
      </w:r>
    </w:p>
    <w:p w:rsidR="002E6D17" w:rsidRDefault="002E6D17" w:rsidP="001E624B">
      <w:pPr>
        <w:pStyle w:val="Paragraphedeliste"/>
        <w:numPr>
          <w:ilvl w:val="0"/>
          <w:numId w:val="5"/>
        </w:numPr>
        <w:bidi/>
        <w:jc w:val="both"/>
        <w:rPr>
          <w:rFonts w:ascii="Script MT Bold" w:hAnsi="Script MT Bold" w:cs="Sultan normal"/>
          <w:sz w:val="32"/>
          <w:szCs w:val="32"/>
        </w:rPr>
      </w:pPr>
      <w:r>
        <w:rPr>
          <w:rFonts w:ascii="Script MT Bold" w:hAnsi="Script MT Bold" w:cs="Sultan normal" w:hint="cs"/>
          <w:sz w:val="32"/>
          <w:szCs w:val="32"/>
          <w:rtl/>
        </w:rPr>
        <w:t xml:space="preserve">الهاتف المتنقل: يمكن تلخيص ما ورد في ردود الاستبانة </w:t>
      </w:r>
      <w:r w:rsidR="00947BF0">
        <w:rPr>
          <w:rFonts w:ascii="Script MT Bold" w:hAnsi="Script MT Bold" w:cs="Sultan normal" w:hint="cs"/>
          <w:sz w:val="32"/>
          <w:szCs w:val="32"/>
          <w:rtl/>
        </w:rPr>
        <w:t>من ت</w:t>
      </w:r>
      <w:r w:rsidR="00D33D6A">
        <w:rPr>
          <w:rFonts w:ascii="Script MT Bold" w:hAnsi="Script MT Bold" w:cs="Sultan normal" w:hint="cs"/>
          <w:sz w:val="32"/>
          <w:szCs w:val="32"/>
          <w:rtl/>
        </w:rPr>
        <w:t>حديات</w:t>
      </w:r>
      <w:r w:rsidR="00947BF0">
        <w:rPr>
          <w:rFonts w:ascii="Script MT Bold" w:hAnsi="Script MT Bold" w:cs="Sultan normal" w:hint="cs"/>
          <w:sz w:val="32"/>
          <w:szCs w:val="32"/>
          <w:rtl/>
        </w:rPr>
        <w:t xml:space="preserve"> تنظيمية </w:t>
      </w:r>
      <w:r>
        <w:rPr>
          <w:rFonts w:ascii="Script MT Bold" w:hAnsi="Script MT Bold" w:cs="Sultan normal" w:hint="cs"/>
          <w:sz w:val="32"/>
          <w:szCs w:val="32"/>
          <w:rtl/>
        </w:rPr>
        <w:t>كالتالي:</w:t>
      </w:r>
    </w:p>
    <w:p w:rsidR="002E6D17" w:rsidRDefault="002E6D17" w:rsidP="001E624B">
      <w:pPr>
        <w:pStyle w:val="Paragraphedeliste"/>
        <w:numPr>
          <w:ilvl w:val="1"/>
          <w:numId w:val="5"/>
        </w:numPr>
        <w:bidi/>
        <w:jc w:val="both"/>
        <w:rPr>
          <w:rFonts w:ascii="Script MT Bold" w:hAnsi="Script MT Bold" w:cs="Sultan normal"/>
          <w:sz w:val="32"/>
          <w:szCs w:val="32"/>
        </w:rPr>
      </w:pPr>
      <w:r>
        <w:rPr>
          <w:rFonts w:ascii="Script MT Bold" w:hAnsi="Script MT Bold" w:cs="Sultan normal" w:hint="cs"/>
          <w:sz w:val="32"/>
          <w:szCs w:val="32"/>
          <w:rtl/>
        </w:rPr>
        <w:t>عدم تحرير السوق ، نظرا لوجود مشغلين مملوكين للحكومة</w:t>
      </w:r>
    </w:p>
    <w:p w:rsidR="002E6D17" w:rsidRPr="002E6D17" w:rsidRDefault="002E6D17" w:rsidP="001E624B">
      <w:pPr>
        <w:pStyle w:val="Paragraphedeliste"/>
        <w:numPr>
          <w:ilvl w:val="1"/>
          <w:numId w:val="5"/>
        </w:numPr>
        <w:bidi/>
        <w:jc w:val="both"/>
        <w:rPr>
          <w:rFonts w:ascii="Script MT Bold" w:hAnsi="Script MT Bold" w:cs="Sultan normal"/>
          <w:sz w:val="32"/>
          <w:szCs w:val="32"/>
        </w:rPr>
      </w:pPr>
      <w:r w:rsidRPr="002E6D17">
        <w:rPr>
          <w:rFonts w:ascii="Script MT Bold" w:hAnsi="Script MT Bold" w:cs="Sultan normal" w:hint="cs"/>
          <w:sz w:val="32"/>
          <w:szCs w:val="32"/>
          <w:rtl/>
        </w:rPr>
        <w:t>رفض المشغل المسيطر التنفيذ وذلك نتيجة مخاوفه من فقدان مشتركيه</w:t>
      </w:r>
    </w:p>
    <w:p w:rsidR="00F813AA" w:rsidRDefault="002E6D17" w:rsidP="00BF2D8C">
      <w:pPr>
        <w:pStyle w:val="Paragraphedeliste"/>
        <w:numPr>
          <w:ilvl w:val="1"/>
          <w:numId w:val="5"/>
        </w:numPr>
        <w:bidi/>
        <w:jc w:val="both"/>
        <w:rPr>
          <w:rFonts w:ascii="Script MT Bold" w:hAnsi="Script MT Bold" w:cs="Sultan normal"/>
          <w:sz w:val="32"/>
          <w:szCs w:val="32"/>
        </w:rPr>
      </w:pPr>
      <w:r>
        <w:rPr>
          <w:rFonts w:ascii="Script MT Bold" w:hAnsi="Script MT Bold" w:cs="Sultan normal" w:hint="cs"/>
          <w:sz w:val="32"/>
          <w:szCs w:val="32"/>
          <w:rtl/>
        </w:rPr>
        <w:t>رفض المشغلين تطبيق الخاصية نظرا للتكلفة العالية لتحديث شبكاتهم</w:t>
      </w:r>
    </w:p>
    <w:p w:rsidR="00BF2D8C" w:rsidRPr="00BF2D8C" w:rsidRDefault="00BF2D8C" w:rsidP="00BF2D8C">
      <w:pPr>
        <w:pStyle w:val="Paragraphedeliste"/>
        <w:bidi/>
        <w:ind w:left="1440"/>
        <w:jc w:val="both"/>
        <w:rPr>
          <w:rFonts w:ascii="Script MT Bold" w:hAnsi="Script MT Bold" w:cs="Sultan normal"/>
          <w:sz w:val="24"/>
          <w:szCs w:val="24"/>
        </w:rPr>
      </w:pPr>
    </w:p>
    <w:p w:rsidR="002E6D17" w:rsidRDefault="002E6D17" w:rsidP="001E624B">
      <w:pPr>
        <w:pStyle w:val="Paragraphedeliste"/>
        <w:numPr>
          <w:ilvl w:val="0"/>
          <w:numId w:val="5"/>
        </w:numPr>
        <w:bidi/>
        <w:spacing w:before="240"/>
        <w:jc w:val="both"/>
        <w:rPr>
          <w:rFonts w:ascii="Script MT Bold" w:hAnsi="Script MT Bold" w:cs="Sultan normal"/>
          <w:sz w:val="32"/>
          <w:szCs w:val="32"/>
        </w:rPr>
      </w:pPr>
      <w:r>
        <w:rPr>
          <w:rFonts w:ascii="Script MT Bold" w:hAnsi="Script MT Bold" w:cs="Sultan normal" w:hint="cs"/>
          <w:sz w:val="32"/>
          <w:szCs w:val="32"/>
          <w:rtl/>
        </w:rPr>
        <w:lastRenderedPageBreak/>
        <w:t>الهاتف الثابت</w:t>
      </w:r>
    </w:p>
    <w:p w:rsidR="00947BF0" w:rsidRPr="00947BF0" w:rsidRDefault="00DC647F" w:rsidP="001E624B">
      <w:pPr>
        <w:pStyle w:val="Paragraphedeliste"/>
        <w:numPr>
          <w:ilvl w:val="1"/>
          <w:numId w:val="5"/>
        </w:numPr>
        <w:bidi/>
        <w:spacing w:before="240"/>
        <w:jc w:val="both"/>
        <w:rPr>
          <w:rFonts w:ascii="Script MT Bold" w:eastAsia="Calibri" w:hAnsi="Script MT Bold" w:cs="Sultan normal"/>
          <w:sz w:val="32"/>
          <w:szCs w:val="32"/>
        </w:rPr>
      </w:pPr>
      <w:r>
        <w:rPr>
          <w:rFonts w:ascii="Script MT Bold" w:eastAsia="Calibri" w:hAnsi="Script MT Bold" w:cs="Sultan normal"/>
          <w:sz w:val="32"/>
          <w:szCs w:val="32"/>
          <w:rtl/>
        </w:rPr>
        <w:t xml:space="preserve">في الهاتف الثابت تقل </w:t>
      </w:r>
      <w:r>
        <w:rPr>
          <w:rFonts w:ascii="Script MT Bold" w:eastAsia="Calibri" w:hAnsi="Script MT Bold" w:cs="Sultan normal" w:hint="cs"/>
          <w:sz w:val="32"/>
          <w:szCs w:val="32"/>
          <w:rtl/>
        </w:rPr>
        <w:t>أ</w:t>
      </w:r>
      <w:r w:rsidR="00947BF0" w:rsidRPr="00947BF0">
        <w:rPr>
          <w:rFonts w:ascii="Script MT Bold" w:eastAsia="Calibri" w:hAnsi="Script MT Bold" w:cs="Sultan normal"/>
          <w:sz w:val="32"/>
          <w:szCs w:val="32"/>
          <w:rtl/>
        </w:rPr>
        <w:t xml:space="preserve">همية الرقم بالنسبة </w:t>
      </w:r>
      <w:r w:rsidR="002D68A6">
        <w:rPr>
          <w:rFonts w:ascii="Script MT Bold" w:eastAsia="Calibri" w:hAnsi="Script MT Bold" w:cs="Sultan normal"/>
          <w:sz w:val="32"/>
          <w:szCs w:val="32"/>
          <w:rtl/>
        </w:rPr>
        <w:t>للمنتفع</w:t>
      </w:r>
      <w:r w:rsidR="00947BF0" w:rsidRPr="00947BF0">
        <w:rPr>
          <w:rFonts w:ascii="Script MT Bold" w:eastAsia="Calibri" w:hAnsi="Script MT Bold" w:cs="Sultan normal"/>
          <w:sz w:val="32"/>
          <w:szCs w:val="32"/>
          <w:rtl/>
        </w:rPr>
        <w:t xml:space="preserve"> مق</w:t>
      </w:r>
      <w:r>
        <w:rPr>
          <w:rFonts w:ascii="Script MT Bold" w:eastAsia="Calibri" w:hAnsi="Script MT Bold" w:cs="Sultan normal" w:hint="cs"/>
          <w:sz w:val="32"/>
          <w:szCs w:val="32"/>
          <w:rtl/>
        </w:rPr>
        <w:t>ا</w:t>
      </w:r>
      <w:r w:rsidR="00947BF0" w:rsidRPr="00947BF0">
        <w:rPr>
          <w:rFonts w:ascii="Script MT Bold" w:eastAsia="Calibri" w:hAnsi="Script MT Bold" w:cs="Sultan normal"/>
          <w:sz w:val="32"/>
          <w:szCs w:val="32"/>
          <w:rtl/>
        </w:rPr>
        <w:t>رنة برقم الهاتف النقال</w:t>
      </w:r>
      <w:r>
        <w:rPr>
          <w:rFonts w:ascii="Script MT Bold" w:eastAsia="Calibri" w:hAnsi="Script MT Bold" w:cs="Sultan normal" w:hint="cs"/>
          <w:sz w:val="32"/>
          <w:szCs w:val="32"/>
          <w:rtl/>
        </w:rPr>
        <w:t>، وبالتالي لا توجد جدوى من تنفيذ هذه الميزة.</w:t>
      </w:r>
    </w:p>
    <w:p w:rsidR="00947BF0" w:rsidRPr="00947BF0" w:rsidRDefault="00947BF0" w:rsidP="001E624B">
      <w:pPr>
        <w:pStyle w:val="Paragraphedeliste"/>
        <w:numPr>
          <w:ilvl w:val="1"/>
          <w:numId w:val="5"/>
        </w:numPr>
        <w:bidi/>
        <w:spacing w:before="240"/>
        <w:jc w:val="both"/>
        <w:rPr>
          <w:rFonts w:ascii="Script MT Bold" w:eastAsia="Calibri" w:hAnsi="Script MT Bold" w:cs="Sultan normal"/>
          <w:sz w:val="32"/>
          <w:szCs w:val="32"/>
        </w:rPr>
      </w:pPr>
      <w:r w:rsidRPr="00947BF0">
        <w:rPr>
          <w:rFonts w:ascii="Script MT Bold" w:eastAsia="Calibri" w:hAnsi="Script MT Bold" w:cs="Sultan normal" w:hint="cs"/>
          <w:sz w:val="32"/>
          <w:szCs w:val="32"/>
          <w:rtl/>
        </w:rPr>
        <w:t xml:space="preserve">صعوبة نقل رقم الهاتف الثابت من مشغل لاخر نظرا لما يطلبه من </w:t>
      </w:r>
      <w:r>
        <w:rPr>
          <w:rFonts w:ascii="Script MT Bold" w:eastAsia="Calibri" w:hAnsi="Script MT Bold" w:cs="Sultan normal" w:hint="cs"/>
          <w:sz w:val="32"/>
          <w:szCs w:val="32"/>
          <w:rtl/>
        </w:rPr>
        <w:t>أ</w:t>
      </w:r>
      <w:r w:rsidRPr="00947BF0">
        <w:rPr>
          <w:rFonts w:ascii="Script MT Bold" w:eastAsia="Calibri" w:hAnsi="Script MT Bold" w:cs="Sultan normal" w:hint="cs"/>
          <w:sz w:val="32"/>
          <w:szCs w:val="32"/>
          <w:rtl/>
        </w:rPr>
        <w:t>عم</w:t>
      </w:r>
      <w:r>
        <w:rPr>
          <w:rFonts w:ascii="Script MT Bold" w:eastAsia="Calibri" w:hAnsi="Script MT Bold" w:cs="Sultan normal" w:hint="cs"/>
          <w:sz w:val="32"/>
          <w:szCs w:val="32"/>
          <w:rtl/>
        </w:rPr>
        <w:t>ال ميدانية.</w:t>
      </w:r>
    </w:p>
    <w:p w:rsidR="00947BF0" w:rsidRDefault="00947BF0" w:rsidP="001E624B">
      <w:pPr>
        <w:pStyle w:val="Paragraphedeliste"/>
        <w:numPr>
          <w:ilvl w:val="1"/>
          <w:numId w:val="5"/>
        </w:numPr>
        <w:bidi/>
        <w:spacing w:before="240"/>
        <w:jc w:val="both"/>
        <w:rPr>
          <w:rFonts w:ascii="Script MT Bold" w:eastAsia="Calibri" w:hAnsi="Script MT Bold" w:cs="Sultan normal"/>
          <w:sz w:val="32"/>
          <w:szCs w:val="32"/>
        </w:rPr>
      </w:pPr>
      <w:r w:rsidRPr="00947BF0">
        <w:rPr>
          <w:rFonts w:ascii="Script MT Bold" w:eastAsia="Calibri" w:hAnsi="Script MT Bold" w:cs="Sultan normal" w:hint="cs"/>
          <w:sz w:val="32"/>
          <w:szCs w:val="32"/>
          <w:rtl/>
        </w:rPr>
        <w:t>عدم التوافق مع الخطة الوطنية للترقيم حيث يوجد في بعض الدول العربية أرقام جغرافية للمناطق، وبالتالي لا يمكن ن</w:t>
      </w:r>
      <w:r w:rsidR="00DC647F">
        <w:rPr>
          <w:rFonts w:ascii="Script MT Bold" w:eastAsia="Calibri" w:hAnsi="Script MT Bold" w:cs="Sultan normal" w:hint="cs"/>
          <w:sz w:val="32"/>
          <w:szCs w:val="32"/>
          <w:rtl/>
        </w:rPr>
        <w:t>قل الرقم من منطقة لاخرى اذا لا لم</w:t>
      </w:r>
      <w:r w:rsidRPr="00947BF0">
        <w:rPr>
          <w:rFonts w:ascii="Script MT Bold" w:eastAsia="Calibri" w:hAnsi="Script MT Bold" w:cs="Sultan normal" w:hint="cs"/>
          <w:sz w:val="32"/>
          <w:szCs w:val="32"/>
          <w:rtl/>
        </w:rPr>
        <w:t xml:space="preserve"> يتماشى مع خطة الترقيم الوطنية</w:t>
      </w:r>
      <w:r w:rsidR="00DC647F">
        <w:rPr>
          <w:rFonts w:ascii="Script MT Bold" w:eastAsia="Calibri" w:hAnsi="Script MT Bold" w:cs="Sultan normal" w:hint="cs"/>
          <w:sz w:val="32"/>
          <w:szCs w:val="32"/>
          <w:rtl/>
        </w:rPr>
        <w:t xml:space="preserve"> في الدولة.</w:t>
      </w:r>
    </w:p>
    <w:p w:rsidR="00F813AA" w:rsidRPr="00947BF0" w:rsidRDefault="00F813AA" w:rsidP="00F813AA">
      <w:pPr>
        <w:pStyle w:val="Paragraphedeliste"/>
        <w:bidi/>
        <w:spacing w:before="240"/>
        <w:ind w:left="1440"/>
        <w:jc w:val="both"/>
        <w:rPr>
          <w:rFonts w:ascii="Script MT Bold" w:eastAsia="Calibri" w:hAnsi="Script MT Bold" w:cs="Sultan normal"/>
          <w:sz w:val="32"/>
          <w:szCs w:val="32"/>
        </w:rPr>
      </w:pPr>
    </w:p>
    <w:p w:rsidR="00947BF0" w:rsidRDefault="00F61798" w:rsidP="00F61798">
      <w:pPr>
        <w:bidi/>
        <w:spacing w:before="240"/>
        <w:jc w:val="both"/>
        <w:rPr>
          <w:rFonts w:ascii="Script MT Bold" w:hAnsi="Script MT Bold" w:cs="Sultan normal"/>
          <w:sz w:val="32"/>
          <w:szCs w:val="32"/>
          <w:rtl/>
        </w:rPr>
      </w:pPr>
      <w:r w:rsidRPr="00C96DBB">
        <w:rPr>
          <w:rFonts w:ascii="Script MT Bold" w:hAnsi="Script MT Bold" w:cs="Sultan normal" w:hint="cs"/>
          <w:sz w:val="32"/>
          <w:szCs w:val="32"/>
          <w:u w:val="single"/>
          <w:rtl/>
        </w:rPr>
        <w:t>نتائج السؤال ا</w:t>
      </w:r>
      <w:r>
        <w:rPr>
          <w:rFonts w:ascii="Script MT Bold" w:hAnsi="Script MT Bold" w:cs="Sultan normal" w:hint="cs"/>
          <w:sz w:val="32"/>
          <w:szCs w:val="32"/>
          <w:u w:val="single"/>
          <w:rtl/>
        </w:rPr>
        <w:t>ل</w:t>
      </w:r>
      <w:r>
        <w:rPr>
          <w:rFonts w:ascii="Script MT Bold" w:hAnsi="Script MT Bold" w:cs="Sultan normal" w:hint="cs"/>
          <w:sz w:val="32"/>
          <w:szCs w:val="32"/>
          <w:u w:val="single"/>
          <w:rtl/>
          <w:lang w:bidi="ar-OM"/>
        </w:rPr>
        <w:t>رابع</w:t>
      </w:r>
      <w:r>
        <w:rPr>
          <w:rFonts w:ascii="Script MT Bold" w:hAnsi="Script MT Bold" w:cs="Sultan normal" w:hint="cs"/>
          <w:sz w:val="32"/>
          <w:szCs w:val="32"/>
          <w:u w:val="single"/>
          <w:rtl/>
        </w:rPr>
        <w:t>: ال</w:t>
      </w:r>
      <w:r>
        <w:rPr>
          <w:rFonts w:ascii="Script MT Bold" w:hAnsi="Script MT Bold" w:cs="Sultan normal" w:hint="cs"/>
          <w:sz w:val="32"/>
          <w:szCs w:val="32"/>
          <w:rtl/>
        </w:rPr>
        <w:t>خطط</w:t>
      </w:r>
      <w:r w:rsidRPr="004628C0">
        <w:rPr>
          <w:rFonts w:ascii="Script MT Bold" w:hAnsi="Script MT Bold" w:cs="Sultan normal" w:hint="cs"/>
          <w:sz w:val="32"/>
          <w:szCs w:val="32"/>
          <w:rtl/>
        </w:rPr>
        <w:t xml:space="preserve"> المستقبلية  لتدشين خاصية نقل الأرقام من الناحية التنظيمية والفنية</w:t>
      </w:r>
    </w:p>
    <w:p w:rsidR="00F61798" w:rsidRDefault="00F61798" w:rsidP="00F61798">
      <w:pPr>
        <w:bidi/>
        <w:spacing w:before="240"/>
        <w:jc w:val="both"/>
        <w:rPr>
          <w:rFonts w:ascii="Script MT Bold" w:hAnsi="Script MT Bold" w:cs="Sultan normal"/>
          <w:sz w:val="32"/>
          <w:szCs w:val="32"/>
          <w:rtl/>
        </w:rPr>
      </w:pPr>
      <w:r>
        <w:rPr>
          <w:rFonts w:ascii="Script MT Bold" w:hAnsi="Script MT Bold" w:cs="Sultan normal" w:hint="cs"/>
          <w:sz w:val="32"/>
          <w:szCs w:val="32"/>
          <w:rtl/>
        </w:rPr>
        <w:t>تعدد</w:t>
      </w:r>
      <w:r w:rsidR="00DC647F">
        <w:rPr>
          <w:rFonts w:ascii="Script MT Bold" w:hAnsi="Script MT Bold" w:cs="Sultan normal" w:hint="cs"/>
          <w:sz w:val="32"/>
          <w:szCs w:val="32"/>
          <w:rtl/>
        </w:rPr>
        <w:t>ت الخطط المستقبلية من دولة الى أ</w:t>
      </w:r>
      <w:r>
        <w:rPr>
          <w:rFonts w:ascii="Script MT Bold" w:hAnsi="Script MT Bold" w:cs="Sultan normal" w:hint="cs"/>
          <w:sz w:val="32"/>
          <w:szCs w:val="32"/>
          <w:rtl/>
        </w:rPr>
        <w:t>خرى، ويمكن حصرها كالتالي:</w:t>
      </w:r>
    </w:p>
    <w:p w:rsidR="00F61798" w:rsidRDefault="00F61798" w:rsidP="001E624B">
      <w:pPr>
        <w:pStyle w:val="Paragraphedeliste"/>
        <w:numPr>
          <w:ilvl w:val="0"/>
          <w:numId w:val="6"/>
        </w:numPr>
        <w:bidi/>
        <w:spacing w:before="240"/>
        <w:jc w:val="both"/>
        <w:rPr>
          <w:rFonts w:ascii="Script MT Bold" w:hAnsi="Script MT Bold" w:cs="Sultan normal"/>
          <w:sz w:val="32"/>
          <w:szCs w:val="32"/>
        </w:rPr>
      </w:pPr>
      <w:r>
        <w:rPr>
          <w:rFonts w:ascii="Script MT Bold" w:hAnsi="Script MT Bold" w:cs="Sultan normal" w:hint="cs"/>
          <w:sz w:val="32"/>
          <w:szCs w:val="32"/>
          <w:rtl/>
        </w:rPr>
        <w:t>تحرير السوق للتمكن من تدشين خاصية نقل الأرقام</w:t>
      </w:r>
    </w:p>
    <w:p w:rsidR="00F61798" w:rsidRDefault="00F61798" w:rsidP="001E624B">
      <w:pPr>
        <w:pStyle w:val="Paragraphedeliste"/>
        <w:numPr>
          <w:ilvl w:val="0"/>
          <w:numId w:val="6"/>
        </w:numPr>
        <w:bidi/>
        <w:spacing w:before="240"/>
        <w:jc w:val="both"/>
        <w:rPr>
          <w:rFonts w:ascii="Script MT Bold" w:hAnsi="Script MT Bold" w:cs="Sultan normal"/>
          <w:sz w:val="32"/>
          <w:szCs w:val="32"/>
        </w:rPr>
      </w:pPr>
      <w:r>
        <w:rPr>
          <w:rFonts w:ascii="Script MT Bold" w:hAnsi="Script MT Bold" w:cs="Sultan normal" w:hint="cs"/>
          <w:sz w:val="32"/>
          <w:szCs w:val="32"/>
          <w:rtl/>
        </w:rPr>
        <w:t>عمل قاعدة بيانات</w:t>
      </w:r>
      <w:r w:rsidR="00DC647F">
        <w:rPr>
          <w:rFonts w:ascii="Script MT Bold" w:hAnsi="Script MT Bold" w:cs="Sultan normal" w:hint="cs"/>
          <w:sz w:val="32"/>
          <w:szCs w:val="32"/>
          <w:rtl/>
        </w:rPr>
        <w:t xml:space="preserve"> موحدة ل</w:t>
      </w:r>
      <w:r>
        <w:rPr>
          <w:rFonts w:ascii="Script MT Bold" w:hAnsi="Script MT Bold" w:cs="Sultan normal" w:hint="cs"/>
          <w:sz w:val="32"/>
          <w:szCs w:val="32"/>
          <w:rtl/>
        </w:rPr>
        <w:t>لارقا</w:t>
      </w:r>
      <w:r w:rsidR="00DC647F">
        <w:rPr>
          <w:rFonts w:ascii="Script MT Bold" w:hAnsi="Script MT Bold" w:cs="Sultan normal" w:hint="cs"/>
          <w:sz w:val="32"/>
          <w:szCs w:val="32"/>
          <w:rtl/>
        </w:rPr>
        <w:t>م المنقولة ، لتسهيل عملية توجيه</w:t>
      </w:r>
      <w:r>
        <w:rPr>
          <w:rFonts w:ascii="Script MT Bold" w:hAnsi="Script MT Bold" w:cs="Sultan normal" w:hint="cs"/>
          <w:sz w:val="32"/>
          <w:szCs w:val="32"/>
          <w:rtl/>
        </w:rPr>
        <w:t xml:space="preserve"> مرور المكالمات في شبكات المشغلين.</w:t>
      </w:r>
    </w:p>
    <w:p w:rsidR="00F61798" w:rsidRDefault="00F61798" w:rsidP="001E624B">
      <w:pPr>
        <w:pStyle w:val="Paragraphedeliste"/>
        <w:numPr>
          <w:ilvl w:val="0"/>
          <w:numId w:val="6"/>
        </w:numPr>
        <w:bidi/>
        <w:spacing w:before="240"/>
        <w:jc w:val="both"/>
        <w:rPr>
          <w:rFonts w:ascii="Script MT Bold" w:hAnsi="Script MT Bold" w:cs="Sultan normal"/>
          <w:sz w:val="32"/>
          <w:szCs w:val="32"/>
        </w:rPr>
      </w:pPr>
      <w:r>
        <w:rPr>
          <w:rFonts w:ascii="Script MT Bold" w:hAnsi="Script MT Bold" w:cs="Sultan normal" w:hint="cs"/>
          <w:sz w:val="32"/>
          <w:szCs w:val="32"/>
          <w:rtl/>
        </w:rPr>
        <w:t>إطلاق الخدمة مع المشغلين الافتراضيين فور دخولهم السوق.</w:t>
      </w:r>
    </w:p>
    <w:p w:rsidR="00F813AA" w:rsidRPr="00BF2D8C" w:rsidRDefault="00BC7561" w:rsidP="00BF2D8C">
      <w:pPr>
        <w:pStyle w:val="Paragraphedeliste"/>
        <w:numPr>
          <w:ilvl w:val="0"/>
          <w:numId w:val="6"/>
        </w:numPr>
        <w:bidi/>
        <w:spacing w:after="0" w:line="240" w:lineRule="auto"/>
        <w:jc w:val="both"/>
        <w:rPr>
          <w:rFonts w:ascii="Script MT Bold" w:hAnsi="Script MT Bold" w:cs="Sultan normal"/>
          <w:sz w:val="32"/>
          <w:szCs w:val="32"/>
          <w:rtl/>
        </w:rPr>
      </w:pPr>
      <w:r w:rsidRPr="00BC7561">
        <w:rPr>
          <w:rFonts w:ascii="Script MT Bold" w:hAnsi="Script MT Bold" w:cs="Sultan normal" w:hint="cs"/>
          <w:sz w:val="32"/>
          <w:szCs w:val="32"/>
          <w:rtl/>
        </w:rPr>
        <w:t xml:space="preserve">التدرج في الخدمة حتى الوصول لمرحلة اختيار </w:t>
      </w:r>
      <w:r w:rsidR="002D68A6">
        <w:rPr>
          <w:rFonts w:ascii="Script MT Bold" w:hAnsi="Script MT Bold" w:cs="Sultan normal" w:hint="cs"/>
          <w:sz w:val="32"/>
          <w:szCs w:val="32"/>
          <w:rtl/>
        </w:rPr>
        <w:t>المنتفع</w:t>
      </w:r>
      <w:r w:rsidRPr="00BC7561">
        <w:rPr>
          <w:rFonts w:ascii="Script MT Bold" w:hAnsi="Script MT Bold" w:cs="Sultan normal" w:hint="cs"/>
          <w:sz w:val="32"/>
          <w:szCs w:val="32"/>
          <w:rtl/>
        </w:rPr>
        <w:t xml:space="preserve"> للمشغل تلقائياً</w:t>
      </w:r>
    </w:p>
    <w:p w:rsidR="007B3B0C" w:rsidRPr="00D9779B" w:rsidRDefault="00D164ED" w:rsidP="001E624B">
      <w:pPr>
        <w:pStyle w:val="Titre1"/>
        <w:numPr>
          <w:ilvl w:val="0"/>
          <w:numId w:val="10"/>
        </w:numPr>
        <w:bidi/>
        <w:spacing w:after="240"/>
        <w:rPr>
          <w:sz w:val="44"/>
          <w:szCs w:val="44"/>
          <w:rtl/>
        </w:rPr>
      </w:pPr>
      <w:bookmarkStart w:id="11" w:name="_Toc414288812"/>
      <w:r w:rsidRPr="00D9779B">
        <w:rPr>
          <w:rFonts w:hint="cs"/>
          <w:sz w:val="44"/>
          <w:szCs w:val="44"/>
          <w:rtl/>
        </w:rPr>
        <w:t>الارشادات</w:t>
      </w:r>
      <w:r w:rsidR="00BC7561" w:rsidRPr="00D9779B">
        <w:rPr>
          <w:rFonts w:hint="cs"/>
          <w:sz w:val="44"/>
          <w:szCs w:val="44"/>
          <w:rtl/>
        </w:rPr>
        <w:t xml:space="preserve"> العامة</w:t>
      </w:r>
      <w:bookmarkEnd w:id="11"/>
    </w:p>
    <w:p w:rsidR="00BC7561" w:rsidRDefault="00BC7561" w:rsidP="00BC7561">
      <w:pPr>
        <w:bidi/>
        <w:spacing w:before="240"/>
        <w:jc w:val="both"/>
        <w:rPr>
          <w:rFonts w:ascii="Script MT Bold" w:hAnsi="Script MT Bold" w:cs="Sultan normal"/>
          <w:sz w:val="32"/>
          <w:szCs w:val="32"/>
          <w:rtl/>
        </w:rPr>
      </w:pPr>
      <w:r w:rsidRPr="00BC7561">
        <w:rPr>
          <w:rFonts w:ascii="Script MT Bold" w:hAnsi="Script MT Bold" w:cs="Sultan normal" w:hint="cs"/>
          <w:sz w:val="32"/>
          <w:szCs w:val="32"/>
          <w:rtl/>
        </w:rPr>
        <w:t xml:space="preserve">من </w:t>
      </w:r>
      <w:r>
        <w:rPr>
          <w:rFonts w:ascii="Script MT Bold" w:hAnsi="Script MT Bold" w:cs="Sultan normal" w:hint="cs"/>
          <w:sz w:val="32"/>
          <w:szCs w:val="32"/>
          <w:rtl/>
        </w:rPr>
        <w:t xml:space="preserve">خلال ردود هيئات تنظيم الاتصالات بالدول العربية، ومن خلال تحليل تلك الرود حسب ما ورد اعلاه، يمكن تقسيم الارشادات العامة حسب الاتي: </w:t>
      </w:r>
    </w:p>
    <w:p w:rsidR="00BC7561" w:rsidRPr="001A062C" w:rsidRDefault="00BC7561" w:rsidP="001E624B">
      <w:pPr>
        <w:pStyle w:val="Paragraphedeliste"/>
        <w:numPr>
          <w:ilvl w:val="0"/>
          <w:numId w:val="7"/>
        </w:numPr>
        <w:bidi/>
        <w:spacing w:before="240"/>
        <w:jc w:val="both"/>
        <w:rPr>
          <w:rFonts w:ascii="Script MT Bold" w:hAnsi="Script MT Bold" w:cs="Sultan normal"/>
          <w:b/>
          <w:bCs/>
          <w:sz w:val="32"/>
          <w:szCs w:val="32"/>
        </w:rPr>
      </w:pPr>
      <w:r w:rsidRPr="001A062C">
        <w:rPr>
          <w:rFonts w:ascii="Script MT Bold" w:hAnsi="Script MT Bold" w:cs="Sultan normal" w:hint="cs"/>
          <w:b/>
          <w:bCs/>
          <w:sz w:val="32"/>
          <w:szCs w:val="32"/>
          <w:rtl/>
        </w:rPr>
        <w:t>أسس ميزة قابلية الرقم للانتقال:</w:t>
      </w:r>
    </w:p>
    <w:p w:rsidR="00BC7561" w:rsidRDefault="00BC7561"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 xml:space="preserve">يجب أن يحتفظ الرقم المنقول من مشغل لاخر بجميع متطلبات جودة الخدمة، بحيث لا يتأثر سلبا </w:t>
      </w:r>
      <w:r w:rsidR="00920611">
        <w:rPr>
          <w:rFonts w:ascii="Script MT Bold" w:hAnsi="Script MT Bold" w:cs="Sultan normal" w:hint="cs"/>
          <w:sz w:val="32"/>
          <w:szCs w:val="32"/>
          <w:rtl/>
        </w:rPr>
        <w:t>بعد الانتقال، ,وأن يحتفظ بجميع الخدمات المقدمة من قبل المشغل المنتقل منه</w:t>
      </w:r>
    </w:p>
    <w:p w:rsidR="00BB6156" w:rsidRDefault="00BB6156"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يجب وضع اجراءات معتمدة من جميع الأطراف لعملية نقل الرقم من مشغل لاخر  مع أطر زمنية عملية، وتشمل تلك الاجراءات تلك المعنية ب</w:t>
      </w:r>
      <w:r w:rsidR="002D68A6">
        <w:rPr>
          <w:rFonts w:ascii="Script MT Bold" w:hAnsi="Script MT Bold" w:cs="Sultan normal" w:hint="cs"/>
          <w:sz w:val="32"/>
          <w:szCs w:val="32"/>
          <w:rtl/>
        </w:rPr>
        <w:t>المنتفع</w:t>
      </w:r>
      <w:r>
        <w:rPr>
          <w:rFonts w:ascii="Script MT Bold" w:hAnsi="Script MT Bold" w:cs="Sultan normal" w:hint="cs"/>
          <w:sz w:val="32"/>
          <w:szCs w:val="32"/>
          <w:rtl/>
        </w:rPr>
        <w:t xml:space="preserve"> أو بين </w:t>
      </w:r>
      <w:r>
        <w:rPr>
          <w:rFonts w:ascii="Script MT Bold" w:hAnsi="Script MT Bold" w:cs="Sultan normal" w:hint="cs"/>
          <w:sz w:val="32"/>
          <w:szCs w:val="32"/>
          <w:rtl/>
        </w:rPr>
        <w:lastRenderedPageBreak/>
        <w:t>المشغلين، كما يجب أن تكون هناك أنظمة آلية بين المشغلين لعم</w:t>
      </w:r>
      <w:r w:rsidR="00A55978">
        <w:rPr>
          <w:rFonts w:ascii="Script MT Bold" w:hAnsi="Script MT Bold" w:cs="Sultan normal" w:hint="cs"/>
          <w:sz w:val="32"/>
          <w:szCs w:val="32"/>
          <w:rtl/>
        </w:rPr>
        <w:t>ل</w:t>
      </w:r>
      <w:r>
        <w:rPr>
          <w:rFonts w:ascii="Script MT Bold" w:hAnsi="Script MT Bold" w:cs="Sultan normal" w:hint="cs"/>
          <w:sz w:val="32"/>
          <w:szCs w:val="32"/>
          <w:rtl/>
        </w:rPr>
        <w:t>ية نقل الرقم، كما يفضل أن تكون هناك ميزة المحطة الواحدة لتسهيل تلك الاجراءات.</w:t>
      </w:r>
    </w:p>
    <w:p w:rsidR="001A062C" w:rsidRDefault="001A062C"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 xml:space="preserve">في حالة وجود أرقام جغرافية للهاتف الثابت، يجب أن تكون الارقام المنقولة في حدود المنطقة الجغرافية فقط. </w:t>
      </w:r>
    </w:p>
    <w:p w:rsidR="00D1023C" w:rsidRDefault="00920611"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تنطبق هذه الميزة على الأرقام النشطة فقط، ولا تشمل الأرقام خارج الخدمة.</w:t>
      </w:r>
    </w:p>
    <w:p w:rsidR="00920611" w:rsidRPr="00232DAB" w:rsidRDefault="00920611" w:rsidP="001E624B">
      <w:pPr>
        <w:pStyle w:val="Paragraphedeliste"/>
        <w:numPr>
          <w:ilvl w:val="1"/>
          <w:numId w:val="4"/>
        </w:numPr>
        <w:bidi/>
        <w:spacing w:before="240"/>
        <w:jc w:val="both"/>
        <w:rPr>
          <w:rFonts w:ascii="Script MT Bold" w:hAnsi="Script MT Bold" w:cs="Sultan normal"/>
          <w:sz w:val="32"/>
          <w:szCs w:val="32"/>
        </w:rPr>
      </w:pPr>
      <w:r w:rsidRPr="00232DAB">
        <w:rPr>
          <w:rFonts w:ascii="Script MT Bold" w:hAnsi="Script MT Bold" w:cs="Sultan normal" w:hint="cs"/>
          <w:sz w:val="32"/>
          <w:szCs w:val="32"/>
          <w:rtl/>
        </w:rPr>
        <w:t>تظل ملك</w:t>
      </w:r>
      <w:r w:rsidR="00232DAB" w:rsidRPr="00232DAB">
        <w:rPr>
          <w:rFonts w:ascii="Script MT Bold" w:hAnsi="Script MT Bold" w:cs="Sultan normal" w:hint="cs"/>
          <w:sz w:val="32"/>
          <w:szCs w:val="32"/>
          <w:rtl/>
        </w:rPr>
        <w:t>ية تخصيص أرقام للم</w:t>
      </w:r>
      <w:r w:rsidRPr="00232DAB">
        <w:rPr>
          <w:rFonts w:ascii="Script MT Bold" w:hAnsi="Script MT Bold" w:cs="Sultan normal" w:hint="cs"/>
          <w:sz w:val="32"/>
          <w:szCs w:val="32"/>
          <w:rtl/>
        </w:rPr>
        <w:t>شغل صاحب</w:t>
      </w:r>
      <w:r w:rsidR="00232DAB" w:rsidRPr="00232DAB">
        <w:rPr>
          <w:rFonts w:ascii="Script MT Bold" w:hAnsi="Script MT Bold" w:cs="Sultan normal" w:hint="cs"/>
          <w:sz w:val="32"/>
          <w:szCs w:val="32"/>
          <w:rtl/>
        </w:rPr>
        <w:t xml:space="preserve"> الحزمة</w:t>
      </w:r>
      <w:r w:rsidRPr="00232DAB">
        <w:rPr>
          <w:rFonts w:ascii="Script MT Bold" w:hAnsi="Script MT Bold" w:cs="Sultan normal" w:hint="cs"/>
          <w:sz w:val="32"/>
          <w:szCs w:val="32"/>
          <w:rtl/>
        </w:rPr>
        <w:t xml:space="preserve"> ، وتنتقل ملكية تخصيص أرقام </w:t>
      </w:r>
      <w:r w:rsidR="00232DAB" w:rsidRPr="00232DAB">
        <w:rPr>
          <w:rFonts w:ascii="Script MT Bold" w:hAnsi="Script MT Bold" w:cs="Sultan normal" w:hint="cs"/>
          <w:sz w:val="32"/>
          <w:szCs w:val="32"/>
          <w:rtl/>
        </w:rPr>
        <w:t>الحزمة</w:t>
      </w:r>
      <w:r w:rsidRPr="00232DAB">
        <w:rPr>
          <w:rFonts w:ascii="Script MT Bold" w:hAnsi="Script MT Bold" w:cs="Sultan normal" w:hint="cs"/>
          <w:sz w:val="32"/>
          <w:szCs w:val="32"/>
          <w:rtl/>
        </w:rPr>
        <w:t xml:space="preserve"> من مشغل لاخر </w:t>
      </w:r>
      <w:r w:rsidR="00232DAB" w:rsidRPr="00232DAB">
        <w:rPr>
          <w:rFonts w:ascii="Script MT Bold" w:hAnsi="Script MT Bold" w:cs="Sultan normal" w:hint="cs"/>
          <w:sz w:val="32"/>
          <w:szCs w:val="32"/>
          <w:rtl/>
          <w:lang w:bidi="ar-OM"/>
        </w:rPr>
        <w:t>، في حالة انتقال أ</w:t>
      </w:r>
      <w:r w:rsidRPr="00232DAB">
        <w:rPr>
          <w:rFonts w:ascii="Script MT Bold" w:hAnsi="Script MT Bold" w:cs="Sultan normal" w:hint="cs"/>
          <w:sz w:val="32"/>
          <w:szCs w:val="32"/>
          <w:rtl/>
          <w:lang w:bidi="ar-OM"/>
        </w:rPr>
        <w:t xml:space="preserve">كثر من 50% من أرقام </w:t>
      </w:r>
      <w:r w:rsidR="00232DAB" w:rsidRPr="00232DAB">
        <w:rPr>
          <w:rFonts w:ascii="Script MT Bold" w:hAnsi="Script MT Bold" w:cs="Sultan normal" w:hint="cs"/>
          <w:sz w:val="32"/>
          <w:szCs w:val="32"/>
          <w:rtl/>
          <w:lang w:bidi="ar-OM"/>
        </w:rPr>
        <w:t xml:space="preserve"> الحزمة الى مشغل آخر.</w:t>
      </w:r>
    </w:p>
    <w:p w:rsidR="009C3C31" w:rsidRDefault="009C3C31" w:rsidP="009C3C31">
      <w:pPr>
        <w:pStyle w:val="Paragraphedeliste"/>
        <w:bidi/>
        <w:spacing w:before="240"/>
        <w:ind w:left="1440"/>
        <w:jc w:val="both"/>
        <w:rPr>
          <w:rFonts w:ascii="Script MT Bold" w:hAnsi="Script MT Bold" w:cs="Sultan normal"/>
          <w:sz w:val="32"/>
          <w:szCs w:val="32"/>
        </w:rPr>
      </w:pPr>
    </w:p>
    <w:p w:rsidR="00BC7561" w:rsidRPr="001A062C" w:rsidRDefault="00BC7561" w:rsidP="001E624B">
      <w:pPr>
        <w:pStyle w:val="Paragraphedeliste"/>
        <w:numPr>
          <w:ilvl w:val="0"/>
          <w:numId w:val="7"/>
        </w:numPr>
        <w:bidi/>
        <w:spacing w:before="240"/>
        <w:jc w:val="both"/>
        <w:rPr>
          <w:rFonts w:ascii="Script MT Bold" w:hAnsi="Script MT Bold" w:cs="Sultan normal"/>
          <w:b/>
          <w:bCs/>
          <w:sz w:val="32"/>
          <w:szCs w:val="32"/>
        </w:rPr>
      </w:pPr>
      <w:r w:rsidRPr="001A062C">
        <w:rPr>
          <w:rFonts w:ascii="Script MT Bold" w:hAnsi="Script MT Bold" w:cs="Sultan normal" w:hint="cs"/>
          <w:b/>
          <w:bCs/>
          <w:sz w:val="32"/>
          <w:szCs w:val="32"/>
          <w:rtl/>
        </w:rPr>
        <w:t>متطلبات ميزة قابلية الرقم للانتقال:</w:t>
      </w:r>
    </w:p>
    <w:p w:rsidR="00D33301" w:rsidRDefault="00D33301"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 xml:space="preserve">التوافق بين الحلول الفنية لميزة قابلية الرقم للانتقال </w:t>
      </w:r>
      <w:r w:rsidR="00A55978">
        <w:rPr>
          <w:rFonts w:ascii="Script MT Bold" w:hAnsi="Script MT Bold" w:cs="Sultan normal" w:hint="cs"/>
          <w:sz w:val="32"/>
          <w:szCs w:val="32"/>
          <w:rtl/>
        </w:rPr>
        <w:t>مع إمكانيات شبكات المشغلين القائمة.</w:t>
      </w:r>
    </w:p>
    <w:p w:rsidR="00A55978" w:rsidRDefault="00A55978"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أن تكون هناك قاعدة بيانات موحدة  للأرقام المنقولة، بحيث يسهل عملية توجيه مرور المكالمات إلى الرقم المنقول.</w:t>
      </w:r>
    </w:p>
    <w:p w:rsidR="009C3C31" w:rsidRDefault="009C3C31" w:rsidP="009C3C31">
      <w:pPr>
        <w:pStyle w:val="Paragraphedeliste"/>
        <w:bidi/>
        <w:spacing w:before="240"/>
        <w:ind w:left="1440"/>
        <w:jc w:val="both"/>
        <w:rPr>
          <w:rFonts w:ascii="Script MT Bold" w:hAnsi="Script MT Bold" w:cs="Sultan normal"/>
          <w:sz w:val="32"/>
          <w:szCs w:val="32"/>
        </w:rPr>
      </w:pPr>
    </w:p>
    <w:p w:rsidR="00BF2D8C" w:rsidRDefault="00BF2D8C" w:rsidP="00BF2D8C">
      <w:pPr>
        <w:pStyle w:val="Paragraphedeliste"/>
        <w:bidi/>
        <w:spacing w:before="240"/>
        <w:ind w:left="1440"/>
        <w:jc w:val="both"/>
        <w:rPr>
          <w:rFonts w:ascii="Script MT Bold" w:hAnsi="Script MT Bold" w:cs="Sultan normal"/>
          <w:sz w:val="32"/>
          <w:szCs w:val="32"/>
        </w:rPr>
      </w:pPr>
    </w:p>
    <w:p w:rsidR="00BC7561" w:rsidRPr="001A062C" w:rsidRDefault="00A55978" w:rsidP="001E624B">
      <w:pPr>
        <w:pStyle w:val="Paragraphedeliste"/>
        <w:numPr>
          <w:ilvl w:val="0"/>
          <w:numId w:val="7"/>
        </w:numPr>
        <w:bidi/>
        <w:spacing w:before="240"/>
        <w:jc w:val="both"/>
        <w:rPr>
          <w:rFonts w:ascii="Script MT Bold" w:hAnsi="Script MT Bold" w:cs="Sultan normal"/>
          <w:b/>
          <w:bCs/>
          <w:sz w:val="32"/>
          <w:szCs w:val="32"/>
        </w:rPr>
      </w:pPr>
      <w:r w:rsidRPr="001A062C">
        <w:rPr>
          <w:rFonts w:ascii="Script MT Bold" w:hAnsi="Script MT Bold" w:cs="Sultan normal" w:hint="cs"/>
          <w:b/>
          <w:bCs/>
          <w:sz w:val="32"/>
          <w:szCs w:val="32"/>
          <w:rtl/>
        </w:rPr>
        <w:t>النطاق الزمني لتطبيق الميزة بين المشغلين:</w:t>
      </w:r>
    </w:p>
    <w:p w:rsidR="00A55978" w:rsidRDefault="00A55978"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يحبذ أن يتم وضع إطار زمني</w:t>
      </w:r>
      <w:r w:rsidR="00EA4A01">
        <w:rPr>
          <w:rFonts w:ascii="Script MT Bold" w:hAnsi="Script MT Bold" w:cs="Sultan normal" w:hint="cs"/>
          <w:sz w:val="32"/>
          <w:szCs w:val="32"/>
          <w:rtl/>
        </w:rPr>
        <w:t xml:space="preserve"> لتنفيذ ميزة قابلية الرقم للانتقال في حالة الطلب من مشغل معين، وعلى سبيل المثال تسعين يوما من استلام الطلب ، على أن تشمل خطة التنفيذ ترتيبات الربط البيني بين المشغلين.</w:t>
      </w:r>
    </w:p>
    <w:p w:rsidR="00EA4A01" w:rsidRDefault="00EA4A01" w:rsidP="00EA4A01">
      <w:pPr>
        <w:pStyle w:val="Paragraphedeliste"/>
        <w:bidi/>
        <w:spacing w:before="240"/>
        <w:ind w:left="1440"/>
        <w:jc w:val="both"/>
        <w:rPr>
          <w:rFonts w:ascii="Script MT Bold" w:hAnsi="Script MT Bold" w:cs="Sultan normal"/>
          <w:sz w:val="32"/>
          <w:szCs w:val="32"/>
        </w:rPr>
      </w:pPr>
    </w:p>
    <w:p w:rsidR="00A55978" w:rsidRPr="001A062C" w:rsidRDefault="00EA4A01" w:rsidP="001E624B">
      <w:pPr>
        <w:pStyle w:val="Paragraphedeliste"/>
        <w:numPr>
          <w:ilvl w:val="0"/>
          <w:numId w:val="7"/>
        </w:numPr>
        <w:bidi/>
        <w:spacing w:before="240"/>
        <w:jc w:val="both"/>
        <w:rPr>
          <w:rFonts w:ascii="Script MT Bold" w:hAnsi="Script MT Bold" w:cs="Sultan normal"/>
          <w:b/>
          <w:bCs/>
          <w:sz w:val="32"/>
          <w:szCs w:val="32"/>
        </w:rPr>
      </w:pPr>
      <w:r w:rsidRPr="001A062C">
        <w:rPr>
          <w:rFonts w:ascii="Script MT Bold" w:hAnsi="Script MT Bold" w:cs="Sultan normal" w:hint="cs"/>
          <w:b/>
          <w:bCs/>
          <w:sz w:val="32"/>
          <w:szCs w:val="32"/>
          <w:rtl/>
        </w:rPr>
        <w:t xml:space="preserve">النطاق الزمني لطلبات </w:t>
      </w:r>
      <w:r w:rsidR="002D68A6">
        <w:rPr>
          <w:rFonts w:ascii="Script MT Bold" w:hAnsi="Script MT Bold" w:cs="Sultan normal" w:hint="cs"/>
          <w:b/>
          <w:bCs/>
          <w:sz w:val="32"/>
          <w:szCs w:val="32"/>
          <w:rtl/>
        </w:rPr>
        <w:t>المنتفع</w:t>
      </w:r>
      <w:r w:rsidRPr="001A062C">
        <w:rPr>
          <w:rFonts w:ascii="Script MT Bold" w:hAnsi="Script MT Bold" w:cs="Sultan normal" w:hint="cs"/>
          <w:b/>
          <w:bCs/>
          <w:sz w:val="32"/>
          <w:szCs w:val="32"/>
          <w:rtl/>
        </w:rPr>
        <w:t>ين  لنقل الأرقام من مشغل لاخر:</w:t>
      </w:r>
    </w:p>
    <w:p w:rsidR="00EA4A01" w:rsidRDefault="00EA4A01"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 xml:space="preserve">يجب أن يوضع إطار زمني لاجراءات عملية نقل أرقام </w:t>
      </w:r>
      <w:r w:rsidR="002D68A6">
        <w:rPr>
          <w:rFonts w:ascii="Script MT Bold" w:hAnsi="Script MT Bold" w:cs="Sultan normal" w:hint="cs"/>
          <w:sz w:val="32"/>
          <w:szCs w:val="32"/>
          <w:rtl/>
        </w:rPr>
        <w:t>المنتفع</w:t>
      </w:r>
      <w:r>
        <w:rPr>
          <w:rFonts w:ascii="Script MT Bold" w:hAnsi="Script MT Bold" w:cs="Sultan normal" w:hint="cs"/>
          <w:sz w:val="32"/>
          <w:szCs w:val="32"/>
          <w:rtl/>
        </w:rPr>
        <w:t>ين بحيث تفرق بين أرقام الهاتف الثابتة والهاتف المتنقل حيث أن م</w:t>
      </w:r>
      <w:r w:rsidR="00B314CC">
        <w:rPr>
          <w:rFonts w:ascii="Script MT Bold" w:hAnsi="Script MT Bold" w:cs="Sultan normal" w:hint="cs"/>
          <w:sz w:val="32"/>
          <w:szCs w:val="32"/>
          <w:rtl/>
        </w:rPr>
        <w:t>تطلبات نقل الرقم الثابت تحتاج الى عمل ميداني. ويفضل أن تكون هناك أنظمة آلية لاجراءات تنفيذ تلك الطلبات باقصر فترة ممكنة.</w:t>
      </w:r>
    </w:p>
    <w:p w:rsidR="009C3C31" w:rsidRDefault="009C3C31" w:rsidP="009C3C31">
      <w:pPr>
        <w:pStyle w:val="Paragraphedeliste"/>
        <w:bidi/>
        <w:spacing w:before="240"/>
        <w:ind w:left="1440"/>
        <w:jc w:val="both"/>
        <w:rPr>
          <w:rFonts w:ascii="Script MT Bold" w:hAnsi="Script MT Bold" w:cs="Sultan normal"/>
          <w:sz w:val="32"/>
          <w:szCs w:val="32"/>
        </w:rPr>
      </w:pPr>
    </w:p>
    <w:p w:rsidR="00EA4A01" w:rsidRPr="001A062C" w:rsidRDefault="00B314CC" w:rsidP="001E624B">
      <w:pPr>
        <w:pStyle w:val="Paragraphedeliste"/>
        <w:numPr>
          <w:ilvl w:val="0"/>
          <w:numId w:val="7"/>
        </w:numPr>
        <w:bidi/>
        <w:spacing w:before="240"/>
        <w:jc w:val="both"/>
        <w:rPr>
          <w:rFonts w:ascii="Script MT Bold" w:hAnsi="Script MT Bold" w:cs="Sultan normal"/>
          <w:b/>
          <w:bCs/>
          <w:sz w:val="32"/>
          <w:szCs w:val="32"/>
        </w:rPr>
      </w:pPr>
      <w:r w:rsidRPr="001A062C">
        <w:rPr>
          <w:rFonts w:ascii="Script MT Bold" w:hAnsi="Script MT Bold" w:cs="Sultan normal" w:hint="cs"/>
          <w:b/>
          <w:bCs/>
          <w:sz w:val="32"/>
          <w:szCs w:val="32"/>
          <w:rtl/>
        </w:rPr>
        <w:t>استرداد التكاليف:</w:t>
      </w:r>
    </w:p>
    <w:p w:rsidR="00B314CC" w:rsidRDefault="00B314CC"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 xml:space="preserve">يفضل تطبيق طريقة المركزية في عملية نقل الأرقام بحيث يكون هناك طرف ثالث يقوم بتخليص طلبات نقل الرقام حسب المتفق عليه من اجراءات، وأن </w:t>
      </w:r>
      <w:r>
        <w:rPr>
          <w:rFonts w:ascii="Script MT Bold" w:hAnsi="Script MT Bold" w:cs="Sultan normal" w:hint="cs"/>
          <w:sz w:val="32"/>
          <w:szCs w:val="32"/>
          <w:rtl/>
        </w:rPr>
        <w:lastRenderedPageBreak/>
        <w:t xml:space="preserve">يمتلك قاعدة بيانات للارقام المنقولة ، بهدف تسهيل مرور المكالمات الى الأرقام المنقولة، على أن يسترد تكاليف نفقاته من المشغلين </w:t>
      </w:r>
      <w:r w:rsidR="002D68A6">
        <w:rPr>
          <w:rFonts w:ascii="Script MT Bold" w:hAnsi="Script MT Bold" w:cs="Sultan normal" w:hint="cs"/>
          <w:sz w:val="32"/>
          <w:szCs w:val="32"/>
          <w:rtl/>
        </w:rPr>
        <w:t>المنتفع</w:t>
      </w:r>
      <w:r>
        <w:rPr>
          <w:rFonts w:ascii="Script MT Bold" w:hAnsi="Script MT Bold" w:cs="Sultan normal" w:hint="cs"/>
          <w:sz w:val="32"/>
          <w:szCs w:val="32"/>
          <w:rtl/>
        </w:rPr>
        <w:t>ي</w:t>
      </w:r>
      <w:r w:rsidR="009C3C31">
        <w:rPr>
          <w:rFonts w:ascii="Script MT Bold" w:hAnsi="Script MT Bold" w:cs="Sultan normal" w:hint="cs"/>
          <w:sz w:val="32"/>
          <w:szCs w:val="32"/>
          <w:rtl/>
        </w:rPr>
        <w:t xml:space="preserve">ن في ميزة قابلية الرقم للانتقال، وأن يتم أخذ رسم رمزي من </w:t>
      </w:r>
      <w:r w:rsidR="002D68A6">
        <w:rPr>
          <w:rFonts w:ascii="Script MT Bold" w:hAnsi="Script MT Bold" w:cs="Sultan normal" w:hint="cs"/>
          <w:sz w:val="32"/>
          <w:szCs w:val="32"/>
          <w:rtl/>
        </w:rPr>
        <w:t>المنتفع</w:t>
      </w:r>
      <w:r w:rsidR="009C3C31">
        <w:rPr>
          <w:rFonts w:ascii="Script MT Bold" w:hAnsi="Script MT Bold" w:cs="Sultan normal" w:hint="cs"/>
          <w:sz w:val="32"/>
          <w:szCs w:val="32"/>
          <w:rtl/>
        </w:rPr>
        <w:t>ين المتقدمين بطلبات الانتقال ومن المشغل المستقبل للرقم المنقول.</w:t>
      </w:r>
    </w:p>
    <w:p w:rsidR="00B314CC" w:rsidRDefault="009C3C31"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يتحمل كل مشغل نفقاته الخاصة بالتغييرات في تجهيز الشبكات بغرض تنفيذ ميزة قابلية الرقم للانتقال.</w:t>
      </w:r>
    </w:p>
    <w:p w:rsidR="009C3C31" w:rsidRDefault="009C3C31"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يمكن للمشغل الذي انتقل منه الرقم استرداد تكاليف نقل ومرور المكالمات الى المشغل الذي انتقل اليه الرقم في حالة عدم وجود قاعدة بيانات موحدة للارقام المنقولة.</w:t>
      </w:r>
    </w:p>
    <w:p w:rsidR="009C3C31" w:rsidRDefault="009C3C31" w:rsidP="009C3C31">
      <w:pPr>
        <w:pStyle w:val="Paragraphedeliste"/>
        <w:bidi/>
        <w:spacing w:before="240"/>
        <w:ind w:left="1440"/>
        <w:jc w:val="both"/>
        <w:rPr>
          <w:rFonts w:ascii="Script MT Bold" w:hAnsi="Script MT Bold" w:cs="Sultan normal"/>
          <w:sz w:val="32"/>
          <w:szCs w:val="32"/>
        </w:rPr>
      </w:pPr>
    </w:p>
    <w:p w:rsidR="00B314CC" w:rsidRPr="001A062C" w:rsidRDefault="00290637" w:rsidP="001E624B">
      <w:pPr>
        <w:pStyle w:val="Paragraphedeliste"/>
        <w:numPr>
          <w:ilvl w:val="0"/>
          <w:numId w:val="7"/>
        </w:numPr>
        <w:bidi/>
        <w:spacing w:before="240"/>
        <w:jc w:val="both"/>
        <w:rPr>
          <w:rFonts w:ascii="Script MT Bold" w:hAnsi="Script MT Bold" w:cs="Sultan normal"/>
          <w:b/>
          <w:bCs/>
          <w:sz w:val="32"/>
          <w:szCs w:val="32"/>
        </w:rPr>
      </w:pPr>
      <w:r>
        <w:rPr>
          <w:rFonts w:ascii="Script MT Bold" w:hAnsi="Script MT Bold" w:cs="Sultan normal" w:hint="cs"/>
          <w:b/>
          <w:bCs/>
          <w:sz w:val="32"/>
          <w:szCs w:val="32"/>
          <w:rtl/>
        </w:rPr>
        <w:t>إ</w:t>
      </w:r>
      <w:r w:rsidR="009C3C31" w:rsidRPr="001A062C">
        <w:rPr>
          <w:rFonts w:ascii="Script MT Bold" w:hAnsi="Script MT Bold" w:cs="Sultan normal" w:hint="cs"/>
          <w:b/>
          <w:bCs/>
          <w:sz w:val="32"/>
          <w:szCs w:val="32"/>
          <w:rtl/>
        </w:rPr>
        <w:t>جراءات  الانتقال:</w:t>
      </w:r>
    </w:p>
    <w:p w:rsidR="009C3C31" w:rsidRDefault="009C3C31"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 xml:space="preserve">أن يتم الاتفاق على اجراءات الانتقال بين المشغلين ، والطرف الثالث في حالة تطبيق الطريقة المركزية، على أن تكون تلك الاجراءات سهلة </w:t>
      </w:r>
      <w:r w:rsidR="009C3B23">
        <w:rPr>
          <w:rFonts w:ascii="Script MT Bold" w:hAnsi="Script MT Bold" w:cs="Sultan normal" w:hint="cs"/>
          <w:sz w:val="32"/>
          <w:szCs w:val="32"/>
          <w:rtl/>
        </w:rPr>
        <w:t xml:space="preserve">وفعالة ، وأن يؤخذ في عين الاعتبار الحد الأدنى من الإزعاج </w:t>
      </w:r>
      <w:r w:rsidR="002D68A6">
        <w:rPr>
          <w:rFonts w:ascii="Script MT Bold" w:hAnsi="Script MT Bold" w:cs="Sultan normal" w:hint="cs"/>
          <w:sz w:val="32"/>
          <w:szCs w:val="32"/>
          <w:rtl/>
        </w:rPr>
        <w:t>للمنتفع</w:t>
      </w:r>
      <w:r w:rsidR="009C3B23">
        <w:rPr>
          <w:rFonts w:ascii="Script MT Bold" w:hAnsi="Script MT Bold" w:cs="Sultan normal" w:hint="cs"/>
          <w:sz w:val="32"/>
          <w:szCs w:val="32"/>
          <w:rtl/>
        </w:rPr>
        <w:t>. ويجب أن يحصل المشغلين على موافقة هيئة تنظيم الاتصالات بالدولة على تلك الاجراءات لكل من الارقام الثابتة والمتنقلة.</w:t>
      </w:r>
    </w:p>
    <w:p w:rsidR="009C3B23" w:rsidRDefault="009C3B23"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أن تشمل تلك الاجراءات:</w:t>
      </w:r>
    </w:p>
    <w:p w:rsidR="009C3B23" w:rsidRDefault="009C3B23" w:rsidP="001E624B">
      <w:pPr>
        <w:pStyle w:val="Paragraphedeliste"/>
        <w:numPr>
          <w:ilvl w:val="2"/>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في حالة خدمات الاتصالات المفوترة</w:t>
      </w:r>
      <w:r w:rsidR="00823B0E">
        <w:rPr>
          <w:rFonts w:ascii="Script MT Bold" w:hAnsi="Script MT Bold" w:cs="Sultan normal" w:hint="cs"/>
          <w:sz w:val="32"/>
          <w:szCs w:val="32"/>
          <w:rtl/>
        </w:rPr>
        <w:t xml:space="preserve"> فقط</w:t>
      </w:r>
      <w:r>
        <w:rPr>
          <w:rFonts w:ascii="Script MT Bold" w:hAnsi="Script MT Bold" w:cs="Sultan normal" w:hint="cs"/>
          <w:sz w:val="32"/>
          <w:szCs w:val="32"/>
          <w:rtl/>
        </w:rPr>
        <w:t xml:space="preserve">، أن يدفع </w:t>
      </w:r>
      <w:r w:rsidR="002D68A6">
        <w:rPr>
          <w:rFonts w:ascii="Script MT Bold" w:hAnsi="Script MT Bold" w:cs="Sultan normal" w:hint="cs"/>
          <w:sz w:val="32"/>
          <w:szCs w:val="32"/>
          <w:rtl/>
        </w:rPr>
        <w:t>المنتفع</w:t>
      </w:r>
      <w:r>
        <w:rPr>
          <w:rFonts w:ascii="Script MT Bold" w:hAnsi="Script MT Bold" w:cs="Sultan normal" w:hint="cs"/>
          <w:sz w:val="32"/>
          <w:szCs w:val="32"/>
          <w:rtl/>
        </w:rPr>
        <w:t xml:space="preserve"> قيمة الفاتورة قبل الشروع في التقدم بالطلب ، على أن ترفق براءة ذمة من المشغل الحالي.</w:t>
      </w:r>
    </w:p>
    <w:p w:rsidR="00920611" w:rsidRDefault="00920611" w:rsidP="001E624B">
      <w:pPr>
        <w:pStyle w:val="Paragraphedeliste"/>
        <w:numPr>
          <w:ilvl w:val="2"/>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 xml:space="preserve">أن يعطى </w:t>
      </w:r>
      <w:r w:rsidR="002D68A6">
        <w:rPr>
          <w:rFonts w:ascii="Script MT Bold" w:hAnsi="Script MT Bold" w:cs="Sultan normal" w:hint="cs"/>
          <w:sz w:val="32"/>
          <w:szCs w:val="32"/>
          <w:rtl/>
        </w:rPr>
        <w:t>المنتفع</w:t>
      </w:r>
      <w:r>
        <w:rPr>
          <w:rFonts w:ascii="Script MT Bold" w:hAnsi="Script MT Bold" w:cs="Sultan normal" w:hint="cs"/>
          <w:sz w:val="32"/>
          <w:szCs w:val="32"/>
          <w:rtl/>
        </w:rPr>
        <w:t xml:space="preserve"> شريحة اتصالات جديدة من قبل المشغل المنتقل إليه.</w:t>
      </w:r>
    </w:p>
    <w:p w:rsidR="009C3B23" w:rsidRDefault="009C3B23" w:rsidP="001E624B">
      <w:pPr>
        <w:pStyle w:val="Paragraphedeliste"/>
        <w:numPr>
          <w:ilvl w:val="2"/>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 xml:space="preserve">أن يعطى </w:t>
      </w:r>
      <w:r w:rsidR="002D68A6">
        <w:rPr>
          <w:rFonts w:ascii="Script MT Bold" w:hAnsi="Script MT Bold" w:cs="Sultan normal" w:hint="cs"/>
          <w:sz w:val="32"/>
          <w:szCs w:val="32"/>
          <w:rtl/>
        </w:rPr>
        <w:t>المنتفع</w:t>
      </w:r>
      <w:r>
        <w:rPr>
          <w:rFonts w:ascii="Script MT Bold" w:hAnsi="Script MT Bold" w:cs="Sultan normal" w:hint="cs"/>
          <w:sz w:val="32"/>
          <w:szCs w:val="32"/>
          <w:rtl/>
        </w:rPr>
        <w:t xml:space="preserve"> رقم مؤقت من قبل المشغل المنتقل إليه صالح</w:t>
      </w:r>
      <w:r w:rsidR="00823B0E">
        <w:rPr>
          <w:rFonts w:ascii="Script MT Bold" w:hAnsi="Script MT Bold" w:cs="Sultan normal" w:hint="cs"/>
          <w:sz w:val="32"/>
          <w:szCs w:val="32"/>
          <w:rtl/>
        </w:rPr>
        <w:t xml:space="preserve"> للاستخدام</w:t>
      </w:r>
      <w:r>
        <w:rPr>
          <w:rFonts w:ascii="Script MT Bold" w:hAnsi="Script MT Bold" w:cs="Sultan normal" w:hint="cs"/>
          <w:sz w:val="32"/>
          <w:szCs w:val="32"/>
          <w:rtl/>
        </w:rPr>
        <w:t xml:space="preserve"> في الفترة الزمنية لتنفيذ نقل الرقم من مشغل لاخر.</w:t>
      </w:r>
    </w:p>
    <w:p w:rsidR="009C3B23" w:rsidRDefault="009C3B23" w:rsidP="00823B0E">
      <w:pPr>
        <w:pStyle w:val="Paragraphedeliste"/>
        <w:bidi/>
        <w:spacing w:before="240"/>
        <w:ind w:left="2340"/>
        <w:jc w:val="both"/>
        <w:rPr>
          <w:rFonts w:ascii="Script MT Bold" w:hAnsi="Script MT Bold" w:cs="Sultan normal"/>
          <w:sz w:val="32"/>
          <w:szCs w:val="32"/>
        </w:rPr>
      </w:pPr>
    </w:p>
    <w:p w:rsidR="009C3B23" w:rsidRDefault="00823B0E"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 xml:space="preserve">أن يمتنع المشغل الذي ينتقل منه </w:t>
      </w:r>
      <w:r w:rsidR="002D68A6">
        <w:rPr>
          <w:rFonts w:ascii="Script MT Bold" w:hAnsi="Script MT Bold" w:cs="Sultan normal" w:hint="cs"/>
          <w:sz w:val="32"/>
          <w:szCs w:val="32"/>
          <w:rtl/>
        </w:rPr>
        <w:t>المنتفع</w:t>
      </w:r>
      <w:r>
        <w:rPr>
          <w:rFonts w:ascii="Script MT Bold" w:hAnsi="Script MT Bold" w:cs="Sultan normal" w:hint="cs"/>
          <w:sz w:val="32"/>
          <w:szCs w:val="32"/>
          <w:rtl/>
        </w:rPr>
        <w:t xml:space="preserve"> الدخول في مناقشات حول خدمات المشغل </w:t>
      </w:r>
      <w:r w:rsidR="0010566F">
        <w:rPr>
          <w:rFonts w:ascii="Script MT Bold" w:hAnsi="Script MT Bold" w:cs="Sultan normal" w:hint="cs"/>
          <w:sz w:val="32"/>
          <w:szCs w:val="32"/>
          <w:rtl/>
        </w:rPr>
        <w:t xml:space="preserve">أو تقديم عروض </w:t>
      </w:r>
      <w:r>
        <w:rPr>
          <w:rFonts w:ascii="Script MT Bold" w:hAnsi="Script MT Bold" w:cs="Sultan normal" w:hint="cs"/>
          <w:sz w:val="32"/>
          <w:szCs w:val="32"/>
          <w:rtl/>
        </w:rPr>
        <w:t xml:space="preserve">من أجل منعه من الانتقال لمشغل اخر </w:t>
      </w:r>
      <w:r w:rsidR="0010566F">
        <w:rPr>
          <w:rFonts w:ascii="Script MT Bold" w:hAnsi="Script MT Bold" w:cs="Sultan normal" w:hint="cs"/>
          <w:sz w:val="32"/>
          <w:szCs w:val="32"/>
          <w:rtl/>
        </w:rPr>
        <w:t>، وأن يسري هذا المنع لمدة شهر بعد من تنفيذ طلب النقل.</w:t>
      </w:r>
    </w:p>
    <w:p w:rsidR="0010566F" w:rsidRDefault="0010566F"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 xml:space="preserve">أن يقوم المشغلين بتزويد الهيئة بتقارير دورية عن ميزة قابلية الرقم للانتقال، على أن تشمل تلك التقارير الاحصائيات والتحديات والمعوقات التي تصادف المشغل.  </w:t>
      </w:r>
    </w:p>
    <w:p w:rsidR="00290637" w:rsidRDefault="00290637" w:rsidP="00290637">
      <w:pPr>
        <w:pStyle w:val="Paragraphedeliste"/>
        <w:bidi/>
        <w:spacing w:before="240"/>
        <w:ind w:left="1440"/>
        <w:jc w:val="both"/>
        <w:rPr>
          <w:rFonts w:ascii="Script MT Bold" w:hAnsi="Script MT Bold" w:cs="Sultan normal"/>
          <w:sz w:val="32"/>
          <w:szCs w:val="32"/>
        </w:rPr>
      </w:pPr>
    </w:p>
    <w:p w:rsidR="0010566F" w:rsidRPr="001A062C" w:rsidRDefault="0010566F" w:rsidP="001E624B">
      <w:pPr>
        <w:pStyle w:val="Paragraphedeliste"/>
        <w:numPr>
          <w:ilvl w:val="0"/>
          <w:numId w:val="7"/>
        </w:numPr>
        <w:bidi/>
        <w:spacing w:before="240"/>
        <w:jc w:val="both"/>
        <w:rPr>
          <w:rFonts w:ascii="Script MT Bold" w:hAnsi="Script MT Bold" w:cs="Sultan normal"/>
          <w:b/>
          <w:bCs/>
          <w:sz w:val="32"/>
          <w:szCs w:val="32"/>
        </w:rPr>
      </w:pPr>
      <w:r w:rsidRPr="001A062C">
        <w:rPr>
          <w:rFonts w:ascii="Script MT Bold" w:hAnsi="Script MT Bold" w:cs="Sultan normal" w:hint="cs"/>
          <w:b/>
          <w:bCs/>
          <w:sz w:val="32"/>
          <w:szCs w:val="32"/>
          <w:rtl/>
        </w:rPr>
        <w:t>العقوبات:</w:t>
      </w:r>
    </w:p>
    <w:p w:rsidR="0010566F" w:rsidRDefault="0010566F" w:rsidP="001E624B">
      <w:pPr>
        <w:pStyle w:val="Paragraphedeliste"/>
        <w:numPr>
          <w:ilvl w:val="1"/>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ت</w:t>
      </w:r>
      <w:r w:rsidR="00BE01CC">
        <w:rPr>
          <w:rFonts w:ascii="Script MT Bold" w:hAnsi="Script MT Bold" w:cs="Sultan normal" w:hint="cs"/>
          <w:sz w:val="32"/>
          <w:szCs w:val="32"/>
          <w:rtl/>
        </w:rPr>
        <w:t>طبق</w:t>
      </w:r>
      <w:r>
        <w:rPr>
          <w:rFonts w:ascii="Script MT Bold" w:hAnsi="Script MT Bold" w:cs="Sultan normal" w:hint="cs"/>
          <w:sz w:val="32"/>
          <w:szCs w:val="32"/>
          <w:rtl/>
        </w:rPr>
        <w:t xml:space="preserve"> العقوبات على المشغل حسب ما تراه هيئة تنظيم الاتصالات بالدولة في الحالات التالية:</w:t>
      </w:r>
    </w:p>
    <w:p w:rsidR="0010566F" w:rsidRDefault="0010566F" w:rsidP="001E624B">
      <w:pPr>
        <w:pStyle w:val="Paragraphedeliste"/>
        <w:numPr>
          <w:ilvl w:val="2"/>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فشل المشغل في توفير ميزة قابلية الرقم للانتقال في الفترة الزمنية المحددة من قبل هيئة تنظيم الاتصالات بالدولة في حلة طلب الخدمة من مشغل آخر.</w:t>
      </w:r>
    </w:p>
    <w:p w:rsidR="0010566F" w:rsidRDefault="0010566F" w:rsidP="001E624B">
      <w:pPr>
        <w:pStyle w:val="Paragraphedeliste"/>
        <w:numPr>
          <w:ilvl w:val="2"/>
          <w:numId w:val="4"/>
        </w:numPr>
        <w:bidi/>
        <w:spacing w:before="240"/>
        <w:jc w:val="both"/>
        <w:rPr>
          <w:rFonts w:ascii="Script MT Bold" w:hAnsi="Script MT Bold" w:cs="Sultan normal"/>
          <w:sz w:val="32"/>
          <w:szCs w:val="32"/>
        </w:rPr>
      </w:pPr>
      <w:r>
        <w:rPr>
          <w:rFonts w:ascii="Script MT Bold" w:hAnsi="Script MT Bold" w:cs="Sultan normal" w:hint="cs"/>
          <w:sz w:val="32"/>
          <w:szCs w:val="32"/>
          <w:rtl/>
        </w:rPr>
        <w:t xml:space="preserve">منع المشغل </w:t>
      </w:r>
      <w:r w:rsidR="002D68A6">
        <w:rPr>
          <w:rFonts w:ascii="Script MT Bold" w:hAnsi="Script MT Bold" w:cs="Sultan normal" w:hint="cs"/>
          <w:sz w:val="32"/>
          <w:szCs w:val="32"/>
          <w:rtl/>
        </w:rPr>
        <w:t>المنتفع</w:t>
      </w:r>
      <w:r w:rsidR="009725CE">
        <w:rPr>
          <w:rFonts w:ascii="Script MT Bold" w:hAnsi="Script MT Bold" w:cs="Sultan normal" w:hint="cs"/>
          <w:sz w:val="32"/>
          <w:szCs w:val="32"/>
          <w:rtl/>
        </w:rPr>
        <w:t xml:space="preserve"> من الانتقال الى مشغل آخر  بدون سبب من الاسباب المتفق عليها والتي تسمح للمشغل برفض طلب النقل.</w:t>
      </w:r>
    </w:p>
    <w:p w:rsidR="00232DAB" w:rsidRPr="00290637" w:rsidRDefault="009725CE" w:rsidP="001E624B">
      <w:pPr>
        <w:pStyle w:val="Paragraphedeliste"/>
        <w:numPr>
          <w:ilvl w:val="2"/>
          <w:numId w:val="4"/>
        </w:numPr>
        <w:bidi/>
        <w:spacing w:before="240"/>
        <w:jc w:val="both"/>
        <w:rPr>
          <w:rFonts w:ascii="Script MT Bold" w:hAnsi="Script MT Bold" w:cs="Sultan normal"/>
          <w:sz w:val="32"/>
          <w:szCs w:val="32"/>
          <w:rtl/>
        </w:rPr>
      </w:pPr>
      <w:r>
        <w:rPr>
          <w:rFonts w:ascii="Script MT Bold" w:hAnsi="Script MT Bold" w:cs="Sultan normal" w:hint="cs"/>
          <w:sz w:val="32"/>
          <w:szCs w:val="32"/>
          <w:rtl/>
        </w:rPr>
        <w:t xml:space="preserve">دخول المشغل في مناقشات حول خدمات المشغل أو تقديم عروض </w:t>
      </w:r>
      <w:r w:rsidR="002D68A6">
        <w:rPr>
          <w:rFonts w:ascii="Script MT Bold" w:hAnsi="Script MT Bold" w:cs="Sultan normal" w:hint="cs"/>
          <w:sz w:val="32"/>
          <w:szCs w:val="32"/>
          <w:rtl/>
        </w:rPr>
        <w:t>للمنتفع</w:t>
      </w:r>
      <w:r>
        <w:rPr>
          <w:rFonts w:ascii="Script MT Bold" w:hAnsi="Script MT Bold" w:cs="Sultan normal" w:hint="cs"/>
          <w:sz w:val="32"/>
          <w:szCs w:val="32"/>
          <w:rtl/>
        </w:rPr>
        <w:t xml:space="preserve"> في الفترة الزمنية المتفق عليها حسب البند السابق.</w:t>
      </w:r>
    </w:p>
    <w:p w:rsidR="0027449E" w:rsidRPr="00D9779B" w:rsidRDefault="007B3B0C" w:rsidP="001E624B">
      <w:pPr>
        <w:pStyle w:val="Titre1"/>
        <w:numPr>
          <w:ilvl w:val="0"/>
          <w:numId w:val="10"/>
        </w:numPr>
        <w:bidi/>
        <w:spacing w:after="240"/>
        <w:rPr>
          <w:sz w:val="44"/>
          <w:szCs w:val="44"/>
        </w:rPr>
      </w:pPr>
      <w:bookmarkStart w:id="12" w:name="_Toc414288813"/>
      <w:r w:rsidRPr="00D9779B">
        <w:rPr>
          <w:rFonts w:hint="cs"/>
          <w:sz w:val="44"/>
          <w:szCs w:val="44"/>
          <w:rtl/>
        </w:rPr>
        <w:t>الخاتمة</w:t>
      </w:r>
      <w:bookmarkEnd w:id="12"/>
    </w:p>
    <w:p w:rsidR="00056EB3" w:rsidRPr="00BF2D8C" w:rsidRDefault="00557AD1" w:rsidP="00BF2D8C">
      <w:pPr>
        <w:bidi/>
        <w:jc w:val="both"/>
        <w:rPr>
          <w:rStyle w:val="hps"/>
          <w:rFonts w:ascii="Courier New" w:eastAsia="Times New Roman" w:hAnsi="Courier New" w:cs="Sultan normal"/>
          <w:color w:val="222222"/>
          <w:sz w:val="32"/>
          <w:szCs w:val="32"/>
          <w:rtl/>
        </w:rPr>
      </w:pPr>
      <w:r>
        <w:rPr>
          <w:rFonts w:cs="Sultan normal" w:hint="cs"/>
          <w:sz w:val="32"/>
          <w:szCs w:val="32"/>
          <w:rtl/>
          <w:lang w:bidi="ar-OM"/>
        </w:rPr>
        <w:t xml:space="preserve">ميزة </w:t>
      </w:r>
      <w:r w:rsidRPr="00886521">
        <w:rPr>
          <w:rFonts w:cs="Sultan normal" w:hint="cs"/>
          <w:sz w:val="32"/>
          <w:szCs w:val="32"/>
          <w:rtl/>
          <w:lang w:bidi="ar-OM"/>
        </w:rPr>
        <w:t>احتفاظ المنتفع برقم الاتصالات المخصص له في حالة تغي</w:t>
      </w:r>
      <w:r>
        <w:rPr>
          <w:rFonts w:cs="Sultan normal" w:hint="cs"/>
          <w:sz w:val="32"/>
          <w:szCs w:val="32"/>
          <w:rtl/>
          <w:lang w:bidi="ar-OM"/>
        </w:rPr>
        <w:t xml:space="preserve">ير اتفاقية تقديم الخدمات تعتبر من </w:t>
      </w:r>
      <w:r w:rsidR="00A54B48">
        <w:rPr>
          <w:rFonts w:cs="Sultan normal" w:hint="cs"/>
          <w:sz w:val="32"/>
          <w:szCs w:val="32"/>
          <w:rtl/>
          <w:lang w:bidi="ar-OM"/>
        </w:rPr>
        <w:t xml:space="preserve">أهم عوامل المنافسة بين المشغلين، كما إنها تعزز من خيارات </w:t>
      </w:r>
      <w:r w:rsidR="002D68A6">
        <w:rPr>
          <w:rFonts w:cs="Sultan normal" w:hint="cs"/>
          <w:sz w:val="32"/>
          <w:szCs w:val="32"/>
          <w:rtl/>
          <w:lang w:bidi="ar-OM"/>
        </w:rPr>
        <w:t>المنتفع</w:t>
      </w:r>
      <w:r w:rsidR="00A54B48">
        <w:rPr>
          <w:rFonts w:cs="Sultan normal" w:hint="cs"/>
          <w:sz w:val="32"/>
          <w:szCs w:val="32"/>
          <w:rtl/>
          <w:lang w:bidi="ar-OM"/>
        </w:rPr>
        <w:t xml:space="preserve"> في اختيار المشغل المناسب له. يكمن التحدي في وضع لائحة تنظيمية واضحة بحيث تغطي جميع المجالات سواء ما يتعلق بحقوق المشغلين أو حقوق </w:t>
      </w:r>
      <w:r w:rsidR="002D68A6">
        <w:rPr>
          <w:rFonts w:cs="Sultan normal" w:hint="cs"/>
          <w:sz w:val="32"/>
          <w:szCs w:val="32"/>
          <w:rtl/>
          <w:lang w:bidi="ar-OM"/>
        </w:rPr>
        <w:t>المنتفع</w:t>
      </w:r>
      <w:r w:rsidR="00A54B48">
        <w:rPr>
          <w:rFonts w:cs="Sultan normal" w:hint="cs"/>
          <w:sz w:val="32"/>
          <w:szCs w:val="32"/>
          <w:rtl/>
          <w:lang w:bidi="ar-OM"/>
        </w:rPr>
        <w:t>ين بما يتناسب مع وضع القطاع بتلك الدولة. الارشادات الانفة الذكر قد تكون النواة لهيئات تنظيم الاتصالات لتفعيل ميزة قابلية الرقم للانتقال في حالة لم يتم تدشين الخدمة من خلال التغلب على المعوقات التي تواجهها تلك الدول، كما قد تكون عامل تصحيح لمسار بعض هيئات تنظيم الاتصالات لتعديل اللوائح التنظيمية لاحتفاظ المنتفع برقم الاتصالات الخاص به بهدف تعزيز  التنظيم وليتماشى مع التغييرات في القطاع.</w:t>
      </w:r>
    </w:p>
    <w:p w:rsidR="00CF5A46" w:rsidRPr="007823F0" w:rsidRDefault="005C2BD2" w:rsidP="001E624B">
      <w:pPr>
        <w:pStyle w:val="Titre1"/>
        <w:numPr>
          <w:ilvl w:val="0"/>
          <w:numId w:val="10"/>
        </w:numPr>
        <w:bidi/>
        <w:spacing w:after="240"/>
        <w:rPr>
          <w:sz w:val="44"/>
          <w:szCs w:val="44"/>
          <w:rtl/>
        </w:rPr>
      </w:pPr>
      <w:bookmarkStart w:id="13" w:name="_Toc414288814"/>
      <w:r w:rsidRPr="00D9779B">
        <w:rPr>
          <w:rFonts w:hint="cs"/>
          <w:sz w:val="44"/>
          <w:szCs w:val="44"/>
          <w:rtl/>
        </w:rPr>
        <w:t>المراجع</w:t>
      </w:r>
      <w:bookmarkEnd w:id="13"/>
    </w:p>
    <w:p w:rsidR="00FC744C" w:rsidRDefault="00A54B48" w:rsidP="001E624B">
      <w:pPr>
        <w:pStyle w:val="Paragraphedeliste"/>
        <w:numPr>
          <w:ilvl w:val="1"/>
          <w:numId w:val="4"/>
        </w:numPr>
        <w:bidi/>
        <w:jc w:val="both"/>
        <w:rPr>
          <w:rFonts w:ascii="Arabic Typesetting" w:eastAsia="Times New Roman" w:hAnsi="Arabic Typesetting" w:cs="Sultan normal"/>
          <w:color w:val="222222"/>
          <w:sz w:val="32"/>
          <w:szCs w:val="32"/>
        </w:rPr>
      </w:pPr>
      <w:r w:rsidRPr="00FC744C">
        <w:rPr>
          <w:rFonts w:cs="Sultan normal" w:hint="cs"/>
          <w:sz w:val="32"/>
          <w:szCs w:val="32"/>
          <w:rtl/>
          <w:lang w:bidi="ar-OM"/>
        </w:rPr>
        <w:t xml:space="preserve">ردود هيئات تنظيم الاتصالات بالدول المشاركة </w:t>
      </w:r>
      <w:r w:rsidR="00FC744C" w:rsidRPr="00FC744C">
        <w:rPr>
          <w:rFonts w:cs="Sultan normal" w:hint="cs"/>
          <w:sz w:val="32"/>
          <w:szCs w:val="32"/>
          <w:rtl/>
          <w:lang w:bidi="ar-OM"/>
        </w:rPr>
        <w:t>في الاستبيان  وتشمل (جمهورية مصر العربية</w:t>
      </w:r>
      <w:r w:rsidR="00FC744C">
        <w:rPr>
          <w:rFonts w:cs="Sultan normal" w:hint="cs"/>
          <w:sz w:val="32"/>
          <w:szCs w:val="32"/>
          <w:rtl/>
          <w:lang w:bidi="ar-OM"/>
        </w:rPr>
        <w:t xml:space="preserve">، </w:t>
      </w:r>
      <w:r w:rsidR="00FC744C">
        <w:rPr>
          <w:rFonts w:ascii="Arabic Typesetting" w:eastAsia="Times New Roman" w:hAnsi="Arabic Typesetting" w:cs="Sultan normal" w:hint="cs"/>
          <w:color w:val="222222"/>
          <w:sz w:val="32"/>
          <w:szCs w:val="32"/>
          <w:rtl/>
        </w:rPr>
        <w:t>مملكة البحرين، المملكة العربية السعودية، دولة الامارات العربية المتحدة، الجمهورية اللبنانية، المملكة المغربية، جمهورية السودان، الجمهورية الجزائرية و سلطنة عمان).</w:t>
      </w:r>
    </w:p>
    <w:p w:rsidR="007823F0" w:rsidRDefault="007823F0" w:rsidP="007823F0">
      <w:pPr>
        <w:pStyle w:val="Paragraphedeliste"/>
        <w:bidi/>
        <w:ind w:left="1440"/>
        <w:jc w:val="both"/>
        <w:rPr>
          <w:rFonts w:ascii="Arabic Typesetting" w:eastAsia="Times New Roman" w:hAnsi="Arabic Typesetting" w:cs="Sultan normal"/>
          <w:color w:val="222222"/>
          <w:sz w:val="32"/>
          <w:szCs w:val="32"/>
        </w:rPr>
      </w:pPr>
    </w:p>
    <w:p w:rsidR="00FC744C" w:rsidRPr="007823F0" w:rsidRDefault="00FC744C" w:rsidP="001E624B">
      <w:pPr>
        <w:pStyle w:val="Paragraphedeliste"/>
        <w:numPr>
          <w:ilvl w:val="1"/>
          <w:numId w:val="4"/>
        </w:numPr>
        <w:bidi/>
        <w:jc w:val="both"/>
        <w:rPr>
          <w:rFonts w:ascii="Arabic Typesetting" w:eastAsia="Times New Roman" w:hAnsi="Arabic Typesetting" w:cs="Sultan normal"/>
          <w:color w:val="222222"/>
          <w:sz w:val="32"/>
          <w:szCs w:val="32"/>
        </w:rPr>
      </w:pPr>
      <w:r>
        <w:rPr>
          <w:rFonts w:ascii="Arabic Typesetting" w:eastAsia="Times New Roman" w:hAnsi="Arabic Typesetting" w:cs="Sultan normal" w:hint="cs"/>
          <w:color w:val="222222"/>
          <w:sz w:val="32"/>
          <w:szCs w:val="32"/>
          <w:rtl/>
        </w:rPr>
        <w:lastRenderedPageBreak/>
        <w:t>قرار هي</w:t>
      </w:r>
      <w:r w:rsidR="007823F0">
        <w:rPr>
          <w:rFonts w:ascii="Arabic Typesetting" w:eastAsia="Times New Roman" w:hAnsi="Arabic Typesetting" w:cs="Sultan normal" w:hint="cs"/>
          <w:color w:val="222222"/>
          <w:sz w:val="32"/>
          <w:szCs w:val="32"/>
          <w:rtl/>
          <w:lang w:bidi="ar-OM"/>
        </w:rPr>
        <w:t>ئ</w:t>
      </w:r>
      <w:r>
        <w:rPr>
          <w:rFonts w:ascii="Arabic Typesetting" w:eastAsia="Times New Roman" w:hAnsi="Arabic Typesetting" w:cs="Sultan normal" w:hint="cs"/>
          <w:color w:val="222222"/>
          <w:sz w:val="32"/>
          <w:szCs w:val="32"/>
          <w:rtl/>
        </w:rPr>
        <w:t xml:space="preserve">ة تنظيم الاتصالات بسلطنة عمان  رقم 145/2008، بشأن إصدار القواعد التي تنظم  </w:t>
      </w:r>
      <w:r w:rsidRPr="00886521">
        <w:rPr>
          <w:rFonts w:cs="Sultan normal" w:hint="cs"/>
          <w:sz w:val="32"/>
          <w:szCs w:val="32"/>
          <w:rtl/>
          <w:lang w:bidi="ar-OM"/>
        </w:rPr>
        <w:t>احتفاظ المنتفع برقم الاتصالات المخصص له في حالة تغي</w:t>
      </w:r>
      <w:r>
        <w:rPr>
          <w:rFonts w:cs="Sultan normal" w:hint="cs"/>
          <w:sz w:val="32"/>
          <w:szCs w:val="32"/>
          <w:rtl/>
          <w:lang w:bidi="ar-OM"/>
        </w:rPr>
        <w:t>ير اتفاقية تقديم الخدمات.</w:t>
      </w:r>
    </w:p>
    <w:p w:rsidR="007823F0" w:rsidRPr="00FC744C" w:rsidRDefault="007823F0" w:rsidP="007823F0">
      <w:pPr>
        <w:pStyle w:val="Paragraphedeliste"/>
        <w:bidi/>
        <w:ind w:left="1440"/>
        <w:jc w:val="both"/>
        <w:rPr>
          <w:rFonts w:ascii="Arabic Typesetting" w:eastAsia="Times New Roman" w:hAnsi="Arabic Typesetting" w:cs="Sultan normal"/>
          <w:color w:val="222222"/>
          <w:sz w:val="32"/>
          <w:szCs w:val="32"/>
        </w:rPr>
      </w:pPr>
    </w:p>
    <w:p w:rsidR="00CF5A46" w:rsidRPr="00BF2D8C" w:rsidRDefault="00FC744C" w:rsidP="00BF2D8C">
      <w:pPr>
        <w:pStyle w:val="Paragraphedeliste"/>
        <w:numPr>
          <w:ilvl w:val="1"/>
          <w:numId w:val="4"/>
        </w:numPr>
        <w:bidi/>
        <w:jc w:val="both"/>
        <w:rPr>
          <w:rFonts w:ascii="Arabic Typesetting" w:eastAsia="Times New Roman" w:hAnsi="Arabic Typesetting" w:cs="Sultan normal"/>
          <w:color w:val="222222"/>
          <w:sz w:val="32"/>
          <w:szCs w:val="32"/>
          <w:rtl/>
        </w:rPr>
      </w:pPr>
      <w:r>
        <w:rPr>
          <w:rFonts w:cs="Sultan normal" w:hint="cs"/>
          <w:sz w:val="32"/>
          <w:szCs w:val="32"/>
          <w:rtl/>
          <w:lang w:bidi="ar-OM"/>
        </w:rPr>
        <w:t>وثيقة سياسة وإرشادات نقل أرقام الهاتف الجو</w:t>
      </w:r>
      <w:r w:rsidR="00BF2D8C">
        <w:rPr>
          <w:rFonts w:cs="Sultan normal" w:hint="cs"/>
          <w:sz w:val="32"/>
          <w:szCs w:val="32"/>
          <w:rtl/>
          <w:lang w:bidi="ar-OM"/>
        </w:rPr>
        <w:t>ا</w:t>
      </w:r>
      <w:r>
        <w:rPr>
          <w:rFonts w:cs="Sultan normal" w:hint="cs"/>
          <w:sz w:val="32"/>
          <w:szCs w:val="32"/>
          <w:rtl/>
          <w:lang w:bidi="ar-OM"/>
        </w:rPr>
        <w:t>ل بهيئة الاتصالات وتقنية المعلومات بالمملكة العربية السعودية.</w:t>
      </w:r>
    </w:p>
    <w:sectPr w:rsidR="00CF5A46" w:rsidRPr="00BF2D8C" w:rsidSect="00B9084A">
      <w:footerReference w:type="default" r:id="rId21"/>
      <w:head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A4D" w:rsidRDefault="00A52A4D" w:rsidP="0020506A">
      <w:pPr>
        <w:spacing w:after="0" w:line="240" w:lineRule="auto"/>
      </w:pPr>
      <w:r>
        <w:separator/>
      </w:r>
    </w:p>
  </w:endnote>
  <w:endnote w:type="continuationSeparator" w:id="1">
    <w:p w:rsidR="00A52A4D" w:rsidRDefault="00A52A4D" w:rsidP="00205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ypesetting">
    <w:altName w:val="Courier New"/>
    <w:charset w:val="00"/>
    <w:family w:val="script"/>
    <w:pitch w:val="variable"/>
    <w:sig w:usb0="00000000" w:usb1="C0000000" w:usb2="00000008" w:usb3="00000000" w:csb0="000000D3" w:csb1="00000000"/>
  </w:font>
  <w:font w:name="Sultan normal">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30095484"/>
      <w:docPartObj>
        <w:docPartGallery w:val="Page Numbers (Bottom of Page)"/>
        <w:docPartUnique/>
      </w:docPartObj>
    </w:sdtPr>
    <w:sdtEndPr>
      <w:rPr>
        <w:color w:val="808080" w:themeColor="background1" w:themeShade="80"/>
        <w:spacing w:val="60"/>
      </w:rPr>
    </w:sdtEndPr>
    <w:sdtContent>
      <w:p w:rsidR="00513957" w:rsidRDefault="0038159F">
        <w:pPr>
          <w:pStyle w:val="Pieddepage"/>
          <w:pBdr>
            <w:top w:val="single" w:sz="4" w:space="1" w:color="D9D9D9" w:themeColor="background1" w:themeShade="D9"/>
          </w:pBdr>
          <w:rPr>
            <w:b/>
            <w:bCs/>
          </w:rPr>
        </w:pPr>
        <w:r w:rsidRPr="0038159F">
          <w:fldChar w:fldCharType="begin"/>
        </w:r>
        <w:r w:rsidR="00513957">
          <w:instrText xml:space="preserve"> PAGE   \* MERGEFORMAT </w:instrText>
        </w:r>
        <w:r w:rsidRPr="0038159F">
          <w:fldChar w:fldCharType="separate"/>
        </w:r>
        <w:r w:rsidR="00B25C68" w:rsidRPr="00B25C68">
          <w:rPr>
            <w:b/>
            <w:bCs/>
            <w:noProof/>
            <w:rtl/>
          </w:rPr>
          <w:t>22</w:t>
        </w:r>
        <w:r>
          <w:rPr>
            <w:b/>
            <w:bCs/>
            <w:noProof/>
          </w:rPr>
          <w:fldChar w:fldCharType="end"/>
        </w:r>
        <w:r w:rsidR="00513957">
          <w:rPr>
            <w:b/>
            <w:bCs/>
          </w:rPr>
          <w:t xml:space="preserve"> | </w:t>
        </w:r>
        <w:r w:rsidR="00513957">
          <w:rPr>
            <w:color w:val="808080" w:themeColor="background1" w:themeShade="80"/>
            <w:spacing w:val="60"/>
          </w:rPr>
          <w:t>Page</w:t>
        </w:r>
      </w:p>
    </w:sdtContent>
  </w:sdt>
  <w:p w:rsidR="00513957" w:rsidRDefault="005139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A4D" w:rsidRDefault="00A52A4D" w:rsidP="0020506A">
      <w:pPr>
        <w:spacing w:after="0" w:line="240" w:lineRule="auto"/>
      </w:pPr>
      <w:r>
        <w:separator/>
      </w:r>
    </w:p>
  </w:footnote>
  <w:footnote w:type="continuationSeparator" w:id="1">
    <w:p w:rsidR="00A52A4D" w:rsidRDefault="00A52A4D" w:rsidP="00205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57" w:rsidRDefault="00513957">
    <w:pPr>
      <w:pStyle w:val="En-tte"/>
    </w:pPr>
    <w:r w:rsidRPr="00B9084A">
      <w:rPr>
        <w:noProof/>
        <w:lang w:val="fr-FR" w:eastAsia="fr-FR"/>
      </w:rPr>
      <w:drawing>
        <wp:anchor distT="0" distB="0" distL="114300" distR="114300" simplePos="0" relativeHeight="251659264" behindDoc="1" locked="0" layoutInCell="1" allowOverlap="1">
          <wp:simplePos x="0" y="0"/>
          <wp:positionH relativeFrom="column">
            <wp:posOffset>3790950</wp:posOffset>
          </wp:positionH>
          <wp:positionV relativeFrom="paragraph">
            <wp:posOffset>152400</wp:posOffset>
          </wp:positionV>
          <wp:extent cx="2778125" cy="896620"/>
          <wp:effectExtent l="0" t="0" r="3175" b="0"/>
          <wp:wrapThrough wrapText="bothSides">
            <wp:wrapPolygon edited="0">
              <wp:start x="0" y="0"/>
              <wp:lineTo x="0" y="21110"/>
              <wp:lineTo x="21477" y="21110"/>
              <wp:lineTo x="21477" y="0"/>
              <wp:lineTo x="0" y="0"/>
            </wp:wrapPolygon>
          </wp:wrapThrough>
          <wp:docPr id="6" name="Picture 0" desc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a:srcRect l="57087" t="4652" r="6196" b="86970"/>
                  <a:stretch/>
                </pic:blipFill>
                <pic:spPr bwMode="auto">
                  <a:xfrm>
                    <a:off x="0" y="0"/>
                    <a:ext cx="2778125" cy="8966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9084A">
      <w:rPr>
        <w:noProof/>
        <w:lang w:val="fr-FR" w:eastAsia="fr-FR"/>
      </w:rPr>
      <w:drawing>
        <wp:anchor distT="0" distB="0" distL="114300" distR="114300" simplePos="0" relativeHeight="251660288" behindDoc="1" locked="0" layoutInCell="1" allowOverlap="1">
          <wp:simplePos x="0" y="0"/>
          <wp:positionH relativeFrom="column">
            <wp:posOffset>-266700</wp:posOffset>
          </wp:positionH>
          <wp:positionV relativeFrom="paragraph">
            <wp:posOffset>-114300</wp:posOffset>
          </wp:positionV>
          <wp:extent cx="1104900" cy="1289685"/>
          <wp:effectExtent l="0" t="0" r="0" b="0"/>
          <wp:wrapThrough wrapText="bothSides">
            <wp:wrapPolygon edited="0">
              <wp:start x="8566" y="0"/>
              <wp:lineTo x="3724" y="1914"/>
              <wp:lineTo x="1117" y="3829"/>
              <wp:lineTo x="745" y="7019"/>
              <wp:lineTo x="3352" y="10210"/>
              <wp:lineTo x="5214" y="10210"/>
              <wp:lineTo x="2234" y="13400"/>
              <wp:lineTo x="1490" y="14357"/>
              <wp:lineTo x="1862" y="16910"/>
              <wp:lineTo x="7076" y="19462"/>
              <wp:lineTo x="10428" y="20100"/>
              <wp:lineTo x="14524" y="20100"/>
              <wp:lineTo x="14897" y="19462"/>
              <wp:lineTo x="19738" y="15315"/>
              <wp:lineTo x="18621" y="10210"/>
              <wp:lineTo x="20855" y="6062"/>
              <wp:lineTo x="20855" y="3191"/>
              <wp:lineTo x="14524" y="0"/>
              <wp:lineTo x="10055" y="0"/>
              <wp:lineTo x="8566" y="0"/>
            </wp:wrapPolygon>
          </wp:wrapThrough>
          <wp:docPr id="7" name="Picture 7" descr="C:\Users\yahya.hajri\AppData\Local\Microsoft\Windows\Temporary Internet Files\Content.Word\logo areg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hya.hajri\AppData\Local\Microsoft\Windows\Temporary Internet Files\Content.Word\logo aregnet.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896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CB9"/>
    <w:multiLevelType w:val="hybridMultilevel"/>
    <w:tmpl w:val="BA3061E6"/>
    <w:lvl w:ilvl="0" w:tplc="C1B4D1B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31B67"/>
    <w:multiLevelType w:val="hybridMultilevel"/>
    <w:tmpl w:val="17D6EDD0"/>
    <w:lvl w:ilvl="0" w:tplc="B900C812">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5E56F6"/>
    <w:multiLevelType w:val="hybridMultilevel"/>
    <w:tmpl w:val="17D6EDD0"/>
    <w:lvl w:ilvl="0" w:tplc="B900C812">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EF738B"/>
    <w:multiLevelType w:val="hybridMultilevel"/>
    <w:tmpl w:val="9C7CEBFC"/>
    <w:lvl w:ilvl="0" w:tplc="A314D77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164AB9"/>
    <w:multiLevelType w:val="hybridMultilevel"/>
    <w:tmpl w:val="8750888C"/>
    <w:lvl w:ilvl="0" w:tplc="907EA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9218E9"/>
    <w:multiLevelType w:val="hybridMultilevel"/>
    <w:tmpl w:val="CFC67F2E"/>
    <w:lvl w:ilvl="0" w:tplc="433E38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721A3A"/>
    <w:multiLevelType w:val="hybridMultilevel"/>
    <w:tmpl w:val="99500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74CC1"/>
    <w:multiLevelType w:val="hybridMultilevel"/>
    <w:tmpl w:val="96EAF322"/>
    <w:lvl w:ilvl="0" w:tplc="FE62A1C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592C3A"/>
    <w:multiLevelType w:val="hybridMultilevel"/>
    <w:tmpl w:val="DECAADCA"/>
    <w:lvl w:ilvl="0" w:tplc="0B503F18">
      <w:start w:val="24"/>
      <w:numFmt w:val="bullet"/>
      <w:lvlText w:val="-"/>
      <w:lvlJc w:val="left"/>
      <w:pPr>
        <w:ind w:left="720" w:hanging="360"/>
      </w:pPr>
      <w:rPr>
        <w:rFonts w:ascii="Arabic Typesetting" w:eastAsia="Times New Roman" w:hAnsi="Arabic Typesetting" w:cs="Sultan normal" w:hint="default"/>
        <w:b w:val="0"/>
        <w:color w:val="22222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45C19"/>
    <w:multiLevelType w:val="hybridMultilevel"/>
    <w:tmpl w:val="2208ED32"/>
    <w:lvl w:ilvl="0" w:tplc="D0141CCE">
      <w:start w:val="1"/>
      <w:numFmt w:val="decimal"/>
      <w:lvlText w:val="%1)"/>
      <w:lvlJc w:val="left"/>
      <w:pPr>
        <w:ind w:left="720" w:hanging="360"/>
      </w:pPr>
      <w:rPr>
        <w:rFonts w:asciiTheme="majorHAnsi" w:hAnsiTheme="majorHAnsi" w:hint="default"/>
        <w:sz w:val="26"/>
      </w:rPr>
    </w:lvl>
    <w:lvl w:ilvl="1" w:tplc="04090009">
      <w:start w:val="1"/>
      <w:numFmt w:val="bullet"/>
      <w:lvlText w:val=""/>
      <w:lvlJc w:val="left"/>
      <w:pPr>
        <w:ind w:left="1440" w:hanging="360"/>
      </w:pPr>
      <w:rPr>
        <w:rFonts w:ascii="Wingdings" w:hAnsi="Wingdings" w:hint="default"/>
      </w:rPr>
    </w:lvl>
    <w:lvl w:ilvl="2" w:tplc="B5805C1E">
      <w:numFmt w:val="bullet"/>
      <w:lvlText w:val="-"/>
      <w:lvlJc w:val="left"/>
      <w:pPr>
        <w:ind w:left="2340" w:hanging="360"/>
      </w:pPr>
      <w:rPr>
        <w:rFonts w:ascii="Script MT Bold" w:eastAsiaTheme="minorHAnsi" w:hAnsi="Script MT Bold" w:cs="Sultan norm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573BE"/>
    <w:multiLevelType w:val="hybridMultilevel"/>
    <w:tmpl w:val="6130E516"/>
    <w:lvl w:ilvl="0" w:tplc="DB247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B7A70"/>
    <w:multiLevelType w:val="hybridMultilevel"/>
    <w:tmpl w:val="DDD01DA8"/>
    <w:lvl w:ilvl="0" w:tplc="D0141CCE">
      <w:start w:val="1"/>
      <w:numFmt w:val="decimal"/>
      <w:lvlText w:val="%1)"/>
      <w:lvlJc w:val="left"/>
      <w:pPr>
        <w:ind w:left="720" w:hanging="360"/>
      </w:pPr>
      <w:rPr>
        <w:rFonts w:asciiTheme="majorHAnsi" w:hAnsiTheme="majorHAnsi" w:hint="default"/>
        <w:sz w:val="26"/>
      </w:r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35E26"/>
    <w:multiLevelType w:val="hybridMultilevel"/>
    <w:tmpl w:val="7F34783E"/>
    <w:lvl w:ilvl="0" w:tplc="5CB897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305D9B"/>
    <w:multiLevelType w:val="hybridMultilevel"/>
    <w:tmpl w:val="1714BF3E"/>
    <w:lvl w:ilvl="0" w:tplc="E8DCC370">
      <w:numFmt w:val="bullet"/>
      <w:lvlText w:val="-"/>
      <w:lvlJc w:val="left"/>
      <w:pPr>
        <w:ind w:left="720" w:hanging="360"/>
      </w:pPr>
      <w:rPr>
        <w:rFonts w:ascii="Script MT Bold" w:eastAsiaTheme="minorHAnsi" w:hAnsi="Script MT Bold" w:cs="Sultan norma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76ED8"/>
    <w:multiLevelType w:val="hybridMultilevel"/>
    <w:tmpl w:val="D786CD38"/>
    <w:lvl w:ilvl="0" w:tplc="77F0926C">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D4192D"/>
    <w:multiLevelType w:val="hybridMultilevel"/>
    <w:tmpl w:val="2B0E09BE"/>
    <w:lvl w:ilvl="0" w:tplc="D0141CCE">
      <w:start w:val="1"/>
      <w:numFmt w:val="decimal"/>
      <w:lvlText w:val="%1)"/>
      <w:lvlJc w:val="left"/>
      <w:pPr>
        <w:ind w:left="720" w:hanging="360"/>
      </w:pPr>
      <w:rPr>
        <w:rFonts w:asciiTheme="majorHAnsi" w:hAnsiTheme="majorHAnsi" w:hint="default"/>
        <w:sz w:val="26"/>
      </w:r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A28A3"/>
    <w:multiLevelType w:val="hybridMultilevel"/>
    <w:tmpl w:val="67D0057A"/>
    <w:lvl w:ilvl="0" w:tplc="58B0D5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540184"/>
    <w:multiLevelType w:val="hybridMultilevel"/>
    <w:tmpl w:val="F946A858"/>
    <w:lvl w:ilvl="0" w:tplc="8AEC0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6207D3"/>
    <w:multiLevelType w:val="hybridMultilevel"/>
    <w:tmpl w:val="720CBD0C"/>
    <w:lvl w:ilvl="0" w:tplc="96C2F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5F3A02"/>
    <w:multiLevelType w:val="hybridMultilevel"/>
    <w:tmpl w:val="BEC03C42"/>
    <w:lvl w:ilvl="0" w:tplc="87789EE4">
      <w:start w:val="1"/>
      <w:numFmt w:val="arabicAlpha"/>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79B45341"/>
    <w:multiLevelType w:val="hybridMultilevel"/>
    <w:tmpl w:val="53C05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2C309D"/>
    <w:multiLevelType w:val="hybridMultilevel"/>
    <w:tmpl w:val="F8965528"/>
    <w:lvl w:ilvl="0" w:tplc="0F8E0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9"/>
  </w:num>
  <w:num w:numId="5">
    <w:abstractNumId w:val="11"/>
  </w:num>
  <w:num w:numId="6">
    <w:abstractNumId w:val="6"/>
  </w:num>
  <w:num w:numId="7">
    <w:abstractNumId w:val="20"/>
  </w:num>
  <w:num w:numId="8">
    <w:abstractNumId w:val="8"/>
  </w:num>
  <w:num w:numId="9">
    <w:abstractNumId w:val="10"/>
  </w:num>
  <w:num w:numId="10">
    <w:abstractNumId w:val="21"/>
  </w:num>
  <w:num w:numId="11">
    <w:abstractNumId w:val="3"/>
  </w:num>
  <w:num w:numId="12">
    <w:abstractNumId w:val="13"/>
  </w:num>
  <w:num w:numId="13">
    <w:abstractNumId w:val="12"/>
  </w:num>
  <w:num w:numId="14">
    <w:abstractNumId w:val="16"/>
  </w:num>
  <w:num w:numId="15">
    <w:abstractNumId w:val="0"/>
  </w:num>
  <w:num w:numId="16">
    <w:abstractNumId w:val="14"/>
  </w:num>
  <w:num w:numId="17">
    <w:abstractNumId w:val="18"/>
  </w:num>
  <w:num w:numId="18">
    <w:abstractNumId w:val="4"/>
  </w:num>
  <w:num w:numId="19">
    <w:abstractNumId w:val="19"/>
  </w:num>
  <w:num w:numId="20">
    <w:abstractNumId w:val="7"/>
  </w:num>
  <w:num w:numId="21">
    <w:abstractNumId w:val="17"/>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5602"/>
  </w:hdrShapeDefaults>
  <w:footnotePr>
    <w:footnote w:id="0"/>
    <w:footnote w:id="1"/>
  </w:footnotePr>
  <w:endnotePr>
    <w:endnote w:id="0"/>
    <w:endnote w:id="1"/>
  </w:endnotePr>
  <w:compat/>
  <w:rsids>
    <w:rsidRoot w:val="00B518E0"/>
    <w:rsid w:val="00003F09"/>
    <w:rsid w:val="000069F0"/>
    <w:rsid w:val="0001255A"/>
    <w:rsid w:val="00014177"/>
    <w:rsid w:val="00020B20"/>
    <w:rsid w:val="00020E6C"/>
    <w:rsid w:val="000214B2"/>
    <w:rsid w:val="00024E69"/>
    <w:rsid w:val="00026941"/>
    <w:rsid w:val="00031CA0"/>
    <w:rsid w:val="0003417B"/>
    <w:rsid w:val="00034917"/>
    <w:rsid w:val="00043966"/>
    <w:rsid w:val="0005534A"/>
    <w:rsid w:val="00056EB3"/>
    <w:rsid w:val="00080C41"/>
    <w:rsid w:val="00096F17"/>
    <w:rsid w:val="000A2A56"/>
    <w:rsid w:val="000A5BA7"/>
    <w:rsid w:val="000B1A2B"/>
    <w:rsid w:val="000B4709"/>
    <w:rsid w:val="000C0B78"/>
    <w:rsid w:val="000C42E9"/>
    <w:rsid w:val="000C699B"/>
    <w:rsid w:val="000D72B9"/>
    <w:rsid w:val="000D7911"/>
    <w:rsid w:val="00100B69"/>
    <w:rsid w:val="00102064"/>
    <w:rsid w:val="0010566F"/>
    <w:rsid w:val="00105F76"/>
    <w:rsid w:val="00120753"/>
    <w:rsid w:val="00120DC0"/>
    <w:rsid w:val="0014065C"/>
    <w:rsid w:val="00147C74"/>
    <w:rsid w:val="00155961"/>
    <w:rsid w:val="00155B2D"/>
    <w:rsid w:val="00165054"/>
    <w:rsid w:val="001708E4"/>
    <w:rsid w:val="00170935"/>
    <w:rsid w:val="00172286"/>
    <w:rsid w:val="0017263B"/>
    <w:rsid w:val="0017602B"/>
    <w:rsid w:val="00185183"/>
    <w:rsid w:val="00187BF8"/>
    <w:rsid w:val="001A060D"/>
    <w:rsid w:val="001A062C"/>
    <w:rsid w:val="001A5D01"/>
    <w:rsid w:val="001B2699"/>
    <w:rsid w:val="001B5B14"/>
    <w:rsid w:val="001B7149"/>
    <w:rsid w:val="001B7B12"/>
    <w:rsid w:val="001B7B84"/>
    <w:rsid w:val="001C375C"/>
    <w:rsid w:val="001D1934"/>
    <w:rsid w:val="001E4785"/>
    <w:rsid w:val="001E565A"/>
    <w:rsid w:val="001E624B"/>
    <w:rsid w:val="001F506A"/>
    <w:rsid w:val="0020506A"/>
    <w:rsid w:val="00214ECB"/>
    <w:rsid w:val="00216961"/>
    <w:rsid w:val="002262C9"/>
    <w:rsid w:val="0023059E"/>
    <w:rsid w:val="00232DAB"/>
    <w:rsid w:val="00247B3D"/>
    <w:rsid w:val="00247E55"/>
    <w:rsid w:val="0026046F"/>
    <w:rsid w:val="00264EA2"/>
    <w:rsid w:val="002700F4"/>
    <w:rsid w:val="00272498"/>
    <w:rsid w:val="0027449E"/>
    <w:rsid w:val="00274CCB"/>
    <w:rsid w:val="002778C5"/>
    <w:rsid w:val="00290637"/>
    <w:rsid w:val="00291981"/>
    <w:rsid w:val="002A4042"/>
    <w:rsid w:val="002B6AE7"/>
    <w:rsid w:val="002B6EE9"/>
    <w:rsid w:val="002C1034"/>
    <w:rsid w:val="002C28D7"/>
    <w:rsid w:val="002D68A6"/>
    <w:rsid w:val="002E5E4B"/>
    <w:rsid w:val="002E6A68"/>
    <w:rsid w:val="002E6D17"/>
    <w:rsid w:val="002F1981"/>
    <w:rsid w:val="002F4794"/>
    <w:rsid w:val="003015EC"/>
    <w:rsid w:val="00314EEC"/>
    <w:rsid w:val="003176CE"/>
    <w:rsid w:val="00327683"/>
    <w:rsid w:val="0033169C"/>
    <w:rsid w:val="003331B0"/>
    <w:rsid w:val="003504DE"/>
    <w:rsid w:val="00355925"/>
    <w:rsid w:val="00361056"/>
    <w:rsid w:val="00375596"/>
    <w:rsid w:val="0038159F"/>
    <w:rsid w:val="0039641D"/>
    <w:rsid w:val="003A6984"/>
    <w:rsid w:val="003C143D"/>
    <w:rsid w:val="003C7BB6"/>
    <w:rsid w:val="003D1BCF"/>
    <w:rsid w:val="003D23C5"/>
    <w:rsid w:val="003D66FF"/>
    <w:rsid w:val="003F3EF8"/>
    <w:rsid w:val="003F4EAF"/>
    <w:rsid w:val="003F65F6"/>
    <w:rsid w:val="00402390"/>
    <w:rsid w:val="004076DB"/>
    <w:rsid w:val="004123D5"/>
    <w:rsid w:val="0042015A"/>
    <w:rsid w:val="0042170F"/>
    <w:rsid w:val="0043047C"/>
    <w:rsid w:val="00435FFF"/>
    <w:rsid w:val="004379A6"/>
    <w:rsid w:val="00460538"/>
    <w:rsid w:val="0046657B"/>
    <w:rsid w:val="00473419"/>
    <w:rsid w:val="00476E68"/>
    <w:rsid w:val="004810D5"/>
    <w:rsid w:val="0048353D"/>
    <w:rsid w:val="004943DF"/>
    <w:rsid w:val="004A7360"/>
    <w:rsid w:val="004B11B9"/>
    <w:rsid w:val="004B2137"/>
    <w:rsid w:val="004C3F28"/>
    <w:rsid w:val="004C65F7"/>
    <w:rsid w:val="004E5BA0"/>
    <w:rsid w:val="00513957"/>
    <w:rsid w:val="0051693D"/>
    <w:rsid w:val="005171FA"/>
    <w:rsid w:val="00532F7D"/>
    <w:rsid w:val="005371EB"/>
    <w:rsid w:val="005401CB"/>
    <w:rsid w:val="00545F43"/>
    <w:rsid w:val="00550831"/>
    <w:rsid w:val="00555BA5"/>
    <w:rsid w:val="00556FC5"/>
    <w:rsid w:val="00557AD1"/>
    <w:rsid w:val="00571F44"/>
    <w:rsid w:val="005840A6"/>
    <w:rsid w:val="00593DAF"/>
    <w:rsid w:val="00593F50"/>
    <w:rsid w:val="005A2D2F"/>
    <w:rsid w:val="005A6856"/>
    <w:rsid w:val="005A7E38"/>
    <w:rsid w:val="005C2BD2"/>
    <w:rsid w:val="005C5172"/>
    <w:rsid w:val="005D0003"/>
    <w:rsid w:val="005D622A"/>
    <w:rsid w:val="00602DA5"/>
    <w:rsid w:val="00611492"/>
    <w:rsid w:val="00620D8B"/>
    <w:rsid w:val="00641E3E"/>
    <w:rsid w:val="0066781F"/>
    <w:rsid w:val="0067183A"/>
    <w:rsid w:val="006902C8"/>
    <w:rsid w:val="00693141"/>
    <w:rsid w:val="006A69F1"/>
    <w:rsid w:val="006B694E"/>
    <w:rsid w:val="006B6EC0"/>
    <w:rsid w:val="006D6EB6"/>
    <w:rsid w:val="006F1B5F"/>
    <w:rsid w:val="0070777C"/>
    <w:rsid w:val="00715D33"/>
    <w:rsid w:val="00723C0D"/>
    <w:rsid w:val="00724B76"/>
    <w:rsid w:val="00726B31"/>
    <w:rsid w:val="00734188"/>
    <w:rsid w:val="00736323"/>
    <w:rsid w:val="00741E22"/>
    <w:rsid w:val="00742CE0"/>
    <w:rsid w:val="00743AA0"/>
    <w:rsid w:val="0075696E"/>
    <w:rsid w:val="00763B42"/>
    <w:rsid w:val="00765BE9"/>
    <w:rsid w:val="00773155"/>
    <w:rsid w:val="00780306"/>
    <w:rsid w:val="007823F0"/>
    <w:rsid w:val="00792721"/>
    <w:rsid w:val="00794311"/>
    <w:rsid w:val="00796958"/>
    <w:rsid w:val="007A2D51"/>
    <w:rsid w:val="007A6514"/>
    <w:rsid w:val="007B36CD"/>
    <w:rsid w:val="007B36D0"/>
    <w:rsid w:val="007B3B0C"/>
    <w:rsid w:val="007B4F9A"/>
    <w:rsid w:val="007B5880"/>
    <w:rsid w:val="007D76A4"/>
    <w:rsid w:val="007F146C"/>
    <w:rsid w:val="007F1A48"/>
    <w:rsid w:val="00803C20"/>
    <w:rsid w:val="008107BC"/>
    <w:rsid w:val="00813891"/>
    <w:rsid w:val="00823B0E"/>
    <w:rsid w:val="00823FF6"/>
    <w:rsid w:val="00824130"/>
    <w:rsid w:val="00834262"/>
    <w:rsid w:val="00842CC4"/>
    <w:rsid w:val="00860047"/>
    <w:rsid w:val="0086138D"/>
    <w:rsid w:val="00862CCE"/>
    <w:rsid w:val="00872465"/>
    <w:rsid w:val="00877F96"/>
    <w:rsid w:val="0088054C"/>
    <w:rsid w:val="00886521"/>
    <w:rsid w:val="00887D53"/>
    <w:rsid w:val="00894DCD"/>
    <w:rsid w:val="008A47CF"/>
    <w:rsid w:val="008B1E53"/>
    <w:rsid w:val="008C04CA"/>
    <w:rsid w:val="008C2AFB"/>
    <w:rsid w:val="008D0971"/>
    <w:rsid w:val="008F13B6"/>
    <w:rsid w:val="008F6BD3"/>
    <w:rsid w:val="009004C0"/>
    <w:rsid w:val="00920611"/>
    <w:rsid w:val="00923718"/>
    <w:rsid w:val="009264E9"/>
    <w:rsid w:val="00927AE6"/>
    <w:rsid w:val="009306C4"/>
    <w:rsid w:val="00934A4C"/>
    <w:rsid w:val="00935292"/>
    <w:rsid w:val="00947BF0"/>
    <w:rsid w:val="00951A4C"/>
    <w:rsid w:val="0095285C"/>
    <w:rsid w:val="009710FF"/>
    <w:rsid w:val="00971A05"/>
    <w:rsid w:val="009725CE"/>
    <w:rsid w:val="00974DFF"/>
    <w:rsid w:val="00997588"/>
    <w:rsid w:val="009A43DB"/>
    <w:rsid w:val="009A4472"/>
    <w:rsid w:val="009B4E4E"/>
    <w:rsid w:val="009C366F"/>
    <w:rsid w:val="009C3B23"/>
    <w:rsid w:val="009C3C31"/>
    <w:rsid w:val="009D00D2"/>
    <w:rsid w:val="009D04B2"/>
    <w:rsid w:val="009D2930"/>
    <w:rsid w:val="009D6D08"/>
    <w:rsid w:val="009F2A62"/>
    <w:rsid w:val="00A03D8D"/>
    <w:rsid w:val="00A13B30"/>
    <w:rsid w:val="00A20FD9"/>
    <w:rsid w:val="00A261EB"/>
    <w:rsid w:val="00A369A4"/>
    <w:rsid w:val="00A37481"/>
    <w:rsid w:val="00A47FA7"/>
    <w:rsid w:val="00A52A4D"/>
    <w:rsid w:val="00A54B48"/>
    <w:rsid w:val="00A55978"/>
    <w:rsid w:val="00A63A95"/>
    <w:rsid w:val="00A831E9"/>
    <w:rsid w:val="00AA1A8A"/>
    <w:rsid w:val="00AA3EED"/>
    <w:rsid w:val="00AA5872"/>
    <w:rsid w:val="00AB0E71"/>
    <w:rsid w:val="00AB2B7D"/>
    <w:rsid w:val="00AD1F23"/>
    <w:rsid w:val="00AD5CF3"/>
    <w:rsid w:val="00AE53BB"/>
    <w:rsid w:val="00AF61BF"/>
    <w:rsid w:val="00AF7B3D"/>
    <w:rsid w:val="00B03E55"/>
    <w:rsid w:val="00B06903"/>
    <w:rsid w:val="00B11D2B"/>
    <w:rsid w:val="00B1292F"/>
    <w:rsid w:val="00B13AEA"/>
    <w:rsid w:val="00B21975"/>
    <w:rsid w:val="00B25C68"/>
    <w:rsid w:val="00B271FE"/>
    <w:rsid w:val="00B300C7"/>
    <w:rsid w:val="00B313B1"/>
    <w:rsid w:val="00B314CC"/>
    <w:rsid w:val="00B41D32"/>
    <w:rsid w:val="00B4354F"/>
    <w:rsid w:val="00B518E0"/>
    <w:rsid w:val="00B63FAE"/>
    <w:rsid w:val="00B723CA"/>
    <w:rsid w:val="00B750D9"/>
    <w:rsid w:val="00B9084A"/>
    <w:rsid w:val="00B93B86"/>
    <w:rsid w:val="00BA077C"/>
    <w:rsid w:val="00BA12D7"/>
    <w:rsid w:val="00BA6388"/>
    <w:rsid w:val="00BB0532"/>
    <w:rsid w:val="00BB6156"/>
    <w:rsid w:val="00BB61EA"/>
    <w:rsid w:val="00BC27B5"/>
    <w:rsid w:val="00BC7561"/>
    <w:rsid w:val="00BD5040"/>
    <w:rsid w:val="00BD5199"/>
    <w:rsid w:val="00BE01CC"/>
    <w:rsid w:val="00BF2D8C"/>
    <w:rsid w:val="00BF7AB1"/>
    <w:rsid w:val="00C0733C"/>
    <w:rsid w:val="00C14EA3"/>
    <w:rsid w:val="00C20DC0"/>
    <w:rsid w:val="00C269BA"/>
    <w:rsid w:val="00C26FB0"/>
    <w:rsid w:val="00C54BC3"/>
    <w:rsid w:val="00C62352"/>
    <w:rsid w:val="00C62B71"/>
    <w:rsid w:val="00C631BB"/>
    <w:rsid w:val="00C9276F"/>
    <w:rsid w:val="00C96DBB"/>
    <w:rsid w:val="00CA2731"/>
    <w:rsid w:val="00CB1615"/>
    <w:rsid w:val="00CB1A76"/>
    <w:rsid w:val="00CB5A6E"/>
    <w:rsid w:val="00CC1296"/>
    <w:rsid w:val="00CC375E"/>
    <w:rsid w:val="00CE45A4"/>
    <w:rsid w:val="00CF00D8"/>
    <w:rsid w:val="00CF2CDB"/>
    <w:rsid w:val="00CF5A46"/>
    <w:rsid w:val="00D00336"/>
    <w:rsid w:val="00D05092"/>
    <w:rsid w:val="00D1023C"/>
    <w:rsid w:val="00D10719"/>
    <w:rsid w:val="00D115C6"/>
    <w:rsid w:val="00D14DB4"/>
    <w:rsid w:val="00D164ED"/>
    <w:rsid w:val="00D16623"/>
    <w:rsid w:val="00D27CD4"/>
    <w:rsid w:val="00D33301"/>
    <w:rsid w:val="00D33D6A"/>
    <w:rsid w:val="00D37CA6"/>
    <w:rsid w:val="00D45EE6"/>
    <w:rsid w:val="00D47A28"/>
    <w:rsid w:val="00D52A64"/>
    <w:rsid w:val="00D54116"/>
    <w:rsid w:val="00D5503D"/>
    <w:rsid w:val="00D63784"/>
    <w:rsid w:val="00D662BA"/>
    <w:rsid w:val="00D73937"/>
    <w:rsid w:val="00D82650"/>
    <w:rsid w:val="00D92598"/>
    <w:rsid w:val="00D9779B"/>
    <w:rsid w:val="00DA22CF"/>
    <w:rsid w:val="00DA4BC6"/>
    <w:rsid w:val="00DB6DF6"/>
    <w:rsid w:val="00DC647F"/>
    <w:rsid w:val="00E00A26"/>
    <w:rsid w:val="00E00B6D"/>
    <w:rsid w:val="00E01AB2"/>
    <w:rsid w:val="00E137B4"/>
    <w:rsid w:val="00E33444"/>
    <w:rsid w:val="00E45B7D"/>
    <w:rsid w:val="00E4726D"/>
    <w:rsid w:val="00E50F39"/>
    <w:rsid w:val="00E83A2D"/>
    <w:rsid w:val="00EA0075"/>
    <w:rsid w:val="00EA4A01"/>
    <w:rsid w:val="00EB22B4"/>
    <w:rsid w:val="00EC3CF9"/>
    <w:rsid w:val="00EC414B"/>
    <w:rsid w:val="00ED32C4"/>
    <w:rsid w:val="00EF2F28"/>
    <w:rsid w:val="00EF76B1"/>
    <w:rsid w:val="00F10F15"/>
    <w:rsid w:val="00F15758"/>
    <w:rsid w:val="00F22676"/>
    <w:rsid w:val="00F22BCC"/>
    <w:rsid w:val="00F22E02"/>
    <w:rsid w:val="00F277CE"/>
    <w:rsid w:val="00F34AAE"/>
    <w:rsid w:val="00F42122"/>
    <w:rsid w:val="00F43B53"/>
    <w:rsid w:val="00F508C5"/>
    <w:rsid w:val="00F51DAD"/>
    <w:rsid w:val="00F522AE"/>
    <w:rsid w:val="00F5283E"/>
    <w:rsid w:val="00F54A98"/>
    <w:rsid w:val="00F57EF1"/>
    <w:rsid w:val="00F61798"/>
    <w:rsid w:val="00F6566A"/>
    <w:rsid w:val="00F760D0"/>
    <w:rsid w:val="00F76CAF"/>
    <w:rsid w:val="00F813AA"/>
    <w:rsid w:val="00FA6EDB"/>
    <w:rsid w:val="00FB0706"/>
    <w:rsid w:val="00FB1F2E"/>
    <w:rsid w:val="00FB5155"/>
    <w:rsid w:val="00FC3F72"/>
    <w:rsid w:val="00FC744C"/>
    <w:rsid w:val="00FD0640"/>
    <w:rsid w:val="00FD4A75"/>
    <w:rsid w:val="00FD7643"/>
    <w:rsid w:val="00FE7F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9F"/>
  </w:style>
  <w:style w:type="paragraph" w:styleId="Titre1">
    <w:name w:val="heading 1"/>
    <w:basedOn w:val="Normal"/>
    <w:next w:val="Normal"/>
    <w:link w:val="Titre1Car"/>
    <w:uiPriority w:val="9"/>
    <w:qFormat/>
    <w:rsid w:val="00D97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97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977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5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B518E0"/>
    <w:rPr>
      <w:rFonts w:ascii="Courier New" w:eastAsia="Times New Roman" w:hAnsi="Courier New" w:cs="Courier New"/>
      <w:sz w:val="20"/>
      <w:szCs w:val="20"/>
    </w:rPr>
  </w:style>
  <w:style w:type="paragraph" w:styleId="Paragraphedeliste">
    <w:name w:val="List Paragraph"/>
    <w:basedOn w:val="Normal"/>
    <w:uiPriority w:val="34"/>
    <w:qFormat/>
    <w:rsid w:val="00532F7D"/>
    <w:pPr>
      <w:ind w:left="720"/>
      <w:contextualSpacing/>
    </w:pPr>
  </w:style>
  <w:style w:type="character" w:customStyle="1" w:styleId="hps">
    <w:name w:val="hps"/>
    <w:basedOn w:val="Policepardfaut"/>
    <w:rsid w:val="00532F7D"/>
  </w:style>
  <w:style w:type="character" w:styleId="Lienhypertexte">
    <w:name w:val="Hyperlink"/>
    <w:basedOn w:val="Policepardfaut"/>
    <w:uiPriority w:val="99"/>
    <w:unhideWhenUsed/>
    <w:rsid w:val="00056EB3"/>
    <w:rPr>
      <w:color w:val="0000FF"/>
      <w:u w:val="single"/>
    </w:rPr>
  </w:style>
  <w:style w:type="character" w:customStyle="1" w:styleId="Title1">
    <w:name w:val="Title1"/>
    <w:basedOn w:val="Policepardfaut"/>
    <w:rsid w:val="007A6514"/>
  </w:style>
  <w:style w:type="character" w:styleId="Lienhypertextesuivivisit">
    <w:name w:val="FollowedHyperlink"/>
    <w:basedOn w:val="Policepardfaut"/>
    <w:uiPriority w:val="99"/>
    <w:semiHidden/>
    <w:unhideWhenUsed/>
    <w:rsid w:val="0020506A"/>
    <w:rPr>
      <w:color w:val="800080" w:themeColor="followedHyperlink"/>
      <w:u w:val="single"/>
    </w:rPr>
  </w:style>
  <w:style w:type="paragraph" w:styleId="Notedefin">
    <w:name w:val="endnote text"/>
    <w:basedOn w:val="Normal"/>
    <w:link w:val="NotedefinCar"/>
    <w:uiPriority w:val="99"/>
    <w:semiHidden/>
    <w:unhideWhenUsed/>
    <w:rsid w:val="0020506A"/>
    <w:pPr>
      <w:spacing w:after="0" w:line="240" w:lineRule="auto"/>
    </w:pPr>
    <w:rPr>
      <w:sz w:val="20"/>
      <w:szCs w:val="20"/>
    </w:rPr>
  </w:style>
  <w:style w:type="character" w:customStyle="1" w:styleId="NotedefinCar">
    <w:name w:val="Note de fin Car"/>
    <w:basedOn w:val="Policepardfaut"/>
    <w:link w:val="Notedefin"/>
    <w:uiPriority w:val="99"/>
    <w:semiHidden/>
    <w:rsid w:val="0020506A"/>
    <w:rPr>
      <w:sz w:val="20"/>
      <w:szCs w:val="20"/>
    </w:rPr>
  </w:style>
  <w:style w:type="character" w:styleId="Appeldenotedefin">
    <w:name w:val="endnote reference"/>
    <w:basedOn w:val="Policepardfaut"/>
    <w:uiPriority w:val="99"/>
    <w:semiHidden/>
    <w:unhideWhenUsed/>
    <w:rsid w:val="0020506A"/>
    <w:rPr>
      <w:vertAlign w:val="superscript"/>
    </w:rPr>
  </w:style>
  <w:style w:type="paragraph" w:styleId="Notedebasdepage">
    <w:name w:val="footnote text"/>
    <w:basedOn w:val="Normal"/>
    <w:link w:val="NotedebasdepageCar"/>
    <w:uiPriority w:val="99"/>
    <w:semiHidden/>
    <w:unhideWhenUsed/>
    <w:rsid w:val="002050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506A"/>
    <w:rPr>
      <w:sz w:val="20"/>
      <w:szCs w:val="20"/>
    </w:rPr>
  </w:style>
  <w:style w:type="character" w:styleId="Appelnotedebasdep">
    <w:name w:val="footnote reference"/>
    <w:basedOn w:val="Policepardfaut"/>
    <w:uiPriority w:val="99"/>
    <w:semiHidden/>
    <w:unhideWhenUsed/>
    <w:rsid w:val="0020506A"/>
    <w:rPr>
      <w:vertAlign w:val="superscript"/>
    </w:rPr>
  </w:style>
  <w:style w:type="paragraph" w:styleId="Pieddepage">
    <w:name w:val="footer"/>
    <w:basedOn w:val="Normal"/>
    <w:link w:val="PieddepageCar"/>
    <w:uiPriority w:val="99"/>
    <w:unhideWhenUsed/>
    <w:rsid w:val="00187BF8"/>
    <w:pPr>
      <w:tabs>
        <w:tab w:val="center" w:pos="4153"/>
        <w:tab w:val="right" w:pos="8306"/>
      </w:tabs>
      <w:bidi/>
      <w:spacing w:after="0" w:line="240" w:lineRule="auto"/>
    </w:pPr>
    <w:rPr>
      <w:rFonts w:ascii="Calibri" w:eastAsia="Calibri" w:hAnsi="Calibri" w:cs="Arial"/>
    </w:rPr>
  </w:style>
  <w:style w:type="character" w:customStyle="1" w:styleId="PieddepageCar">
    <w:name w:val="Pied de page Car"/>
    <w:basedOn w:val="Policepardfaut"/>
    <w:link w:val="Pieddepage"/>
    <w:uiPriority w:val="99"/>
    <w:rsid w:val="00187BF8"/>
    <w:rPr>
      <w:rFonts w:ascii="Calibri" w:eastAsia="Calibri" w:hAnsi="Calibri" w:cs="Arial"/>
    </w:rPr>
  </w:style>
  <w:style w:type="paragraph" w:styleId="Sansinterligne">
    <w:name w:val="No Spacing"/>
    <w:link w:val="SansinterligneCar"/>
    <w:uiPriority w:val="1"/>
    <w:qFormat/>
    <w:rsid w:val="00B9084A"/>
    <w:pPr>
      <w:spacing w:after="0" w:line="240" w:lineRule="auto"/>
    </w:pPr>
    <w:rPr>
      <w:rFonts w:eastAsiaTheme="minorEastAsia"/>
      <w:lang w:eastAsia="ja-JP"/>
    </w:rPr>
  </w:style>
  <w:style w:type="character" w:customStyle="1" w:styleId="SansinterligneCar">
    <w:name w:val="Sans interligne Car"/>
    <w:basedOn w:val="Policepardfaut"/>
    <w:link w:val="Sansinterligne"/>
    <w:uiPriority w:val="1"/>
    <w:rsid w:val="00B9084A"/>
    <w:rPr>
      <w:rFonts w:eastAsiaTheme="minorEastAsia"/>
      <w:lang w:eastAsia="ja-JP"/>
    </w:rPr>
  </w:style>
  <w:style w:type="paragraph" w:styleId="Textedebulles">
    <w:name w:val="Balloon Text"/>
    <w:basedOn w:val="Normal"/>
    <w:link w:val="TextedebullesCar"/>
    <w:uiPriority w:val="99"/>
    <w:semiHidden/>
    <w:unhideWhenUsed/>
    <w:rsid w:val="00B90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84A"/>
    <w:rPr>
      <w:rFonts w:ascii="Tahoma" w:hAnsi="Tahoma" w:cs="Tahoma"/>
      <w:sz w:val="16"/>
      <w:szCs w:val="16"/>
    </w:rPr>
  </w:style>
  <w:style w:type="paragraph" w:styleId="En-tte">
    <w:name w:val="header"/>
    <w:basedOn w:val="Normal"/>
    <w:link w:val="En-tteCar"/>
    <w:uiPriority w:val="99"/>
    <w:unhideWhenUsed/>
    <w:rsid w:val="00B9084A"/>
    <w:pPr>
      <w:tabs>
        <w:tab w:val="center" w:pos="4680"/>
        <w:tab w:val="right" w:pos="9360"/>
      </w:tabs>
      <w:spacing w:after="0" w:line="240" w:lineRule="auto"/>
    </w:pPr>
  </w:style>
  <w:style w:type="character" w:customStyle="1" w:styleId="En-tteCar">
    <w:name w:val="En-tête Car"/>
    <w:basedOn w:val="Policepardfaut"/>
    <w:link w:val="En-tte"/>
    <w:uiPriority w:val="99"/>
    <w:rsid w:val="00B9084A"/>
  </w:style>
  <w:style w:type="character" w:customStyle="1" w:styleId="shorttext">
    <w:name w:val="short_text"/>
    <w:basedOn w:val="Policepardfaut"/>
    <w:rsid w:val="00272498"/>
  </w:style>
  <w:style w:type="table" w:styleId="Grilledutableau">
    <w:name w:val="Table Grid"/>
    <w:basedOn w:val="TableauNormal"/>
    <w:uiPriority w:val="59"/>
    <w:rsid w:val="00FB5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ferenceName">
    <w:name w:val="Conference Name"/>
    <w:basedOn w:val="Normal"/>
    <w:qFormat/>
    <w:rsid w:val="00886521"/>
    <w:pPr>
      <w:spacing w:after="0" w:line="240" w:lineRule="auto"/>
    </w:pPr>
    <w:rPr>
      <w:rFonts w:eastAsia="Times New Roman" w:cs="Times New Roman"/>
      <w:b/>
      <w:sz w:val="20"/>
      <w:szCs w:val="24"/>
    </w:rPr>
  </w:style>
  <w:style w:type="paragraph" w:styleId="Lgende">
    <w:name w:val="caption"/>
    <w:basedOn w:val="Normal"/>
    <w:next w:val="Normal"/>
    <w:uiPriority w:val="35"/>
    <w:unhideWhenUsed/>
    <w:qFormat/>
    <w:rsid w:val="00D14DB4"/>
    <w:pPr>
      <w:spacing w:line="240" w:lineRule="auto"/>
    </w:pPr>
    <w:rPr>
      <w:b/>
      <w:bCs/>
      <w:color w:val="4F81BD" w:themeColor="accent1"/>
      <w:sz w:val="18"/>
      <w:szCs w:val="18"/>
    </w:rPr>
  </w:style>
  <w:style w:type="character" w:customStyle="1" w:styleId="Titre1Car">
    <w:name w:val="Titre 1 Car"/>
    <w:basedOn w:val="Policepardfaut"/>
    <w:link w:val="Titre1"/>
    <w:uiPriority w:val="9"/>
    <w:rsid w:val="00D9779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9779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9779B"/>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8F6BD3"/>
    <w:pPr>
      <w:outlineLvl w:val="9"/>
    </w:pPr>
    <w:rPr>
      <w:lang w:eastAsia="ja-JP"/>
    </w:rPr>
  </w:style>
  <w:style w:type="paragraph" w:styleId="TM1">
    <w:name w:val="toc 1"/>
    <w:basedOn w:val="Normal"/>
    <w:next w:val="Normal"/>
    <w:autoRedefine/>
    <w:uiPriority w:val="39"/>
    <w:unhideWhenUsed/>
    <w:rsid w:val="000C42E9"/>
    <w:pPr>
      <w:tabs>
        <w:tab w:val="left" w:pos="1540"/>
        <w:tab w:val="right" w:leader="dot" w:pos="9350"/>
      </w:tabs>
      <w:bidi/>
      <w:spacing w:after="100"/>
      <w:ind w:left="720"/>
    </w:pPr>
  </w:style>
  <w:style w:type="paragraph" w:styleId="TM2">
    <w:name w:val="toc 2"/>
    <w:basedOn w:val="Normal"/>
    <w:next w:val="Normal"/>
    <w:autoRedefine/>
    <w:uiPriority w:val="39"/>
    <w:unhideWhenUsed/>
    <w:rsid w:val="00BF2D8C"/>
    <w:pPr>
      <w:tabs>
        <w:tab w:val="left" w:pos="1760"/>
        <w:tab w:val="left" w:pos="2231"/>
        <w:tab w:val="right" w:leader="dot" w:pos="9350"/>
      </w:tabs>
      <w:bidi/>
      <w:spacing w:after="100"/>
      <w:ind w:left="1760"/>
    </w:pPr>
  </w:style>
  <w:style w:type="paragraph" w:styleId="TM3">
    <w:name w:val="toc 3"/>
    <w:basedOn w:val="Normal"/>
    <w:next w:val="Normal"/>
    <w:autoRedefine/>
    <w:uiPriority w:val="39"/>
    <w:unhideWhenUsed/>
    <w:rsid w:val="00BF2D8C"/>
    <w:pPr>
      <w:tabs>
        <w:tab w:val="right" w:leader="dot" w:pos="9350"/>
      </w:tabs>
      <w:bidi/>
      <w:spacing w:after="100"/>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7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77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1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18E0"/>
    <w:rPr>
      <w:rFonts w:ascii="Courier New" w:eastAsia="Times New Roman" w:hAnsi="Courier New" w:cs="Courier New"/>
      <w:sz w:val="20"/>
      <w:szCs w:val="20"/>
    </w:rPr>
  </w:style>
  <w:style w:type="paragraph" w:styleId="ListParagraph">
    <w:name w:val="List Paragraph"/>
    <w:basedOn w:val="Normal"/>
    <w:uiPriority w:val="34"/>
    <w:qFormat/>
    <w:rsid w:val="00532F7D"/>
    <w:pPr>
      <w:ind w:left="720"/>
      <w:contextualSpacing/>
    </w:pPr>
  </w:style>
  <w:style w:type="character" w:customStyle="1" w:styleId="hps">
    <w:name w:val="hps"/>
    <w:basedOn w:val="DefaultParagraphFont"/>
    <w:rsid w:val="00532F7D"/>
  </w:style>
  <w:style w:type="character" w:styleId="Hyperlink">
    <w:name w:val="Hyperlink"/>
    <w:basedOn w:val="DefaultParagraphFont"/>
    <w:uiPriority w:val="99"/>
    <w:unhideWhenUsed/>
    <w:rsid w:val="00056EB3"/>
    <w:rPr>
      <w:color w:val="0000FF"/>
      <w:u w:val="single"/>
    </w:rPr>
  </w:style>
  <w:style w:type="character" w:customStyle="1" w:styleId="Title1">
    <w:name w:val="Title1"/>
    <w:basedOn w:val="DefaultParagraphFont"/>
    <w:rsid w:val="007A6514"/>
  </w:style>
  <w:style w:type="character" w:styleId="FollowedHyperlink">
    <w:name w:val="FollowedHyperlink"/>
    <w:basedOn w:val="DefaultParagraphFont"/>
    <w:uiPriority w:val="99"/>
    <w:semiHidden/>
    <w:unhideWhenUsed/>
    <w:rsid w:val="0020506A"/>
    <w:rPr>
      <w:color w:val="800080" w:themeColor="followedHyperlink"/>
      <w:u w:val="single"/>
    </w:rPr>
  </w:style>
  <w:style w:type="paragraph" w:styleId="EndnoteText">
    <w:name w:val="endnote text"/>
    <w:basedOn w:val="Normal"/>
    <w:link w:val="EndnoteTextChar"/>
    <w:uiPriority w:val="99"/>
    <w:semiHidden/>
    <w:unhideWhenUsed/>
    <w:rsid w:val="002050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506A"/>
    <w:rPr>
      <w:sz w:val="20"/>
      <w:szCs w:val="20"/>
    </w:rPr>
  </w:style>
  <w:style w:type="character" w:styleId="EndnoteReference">
    <w:name w:val="endnote reference"/>
    <w:basedOn w:val="DefaultParagraphFont"/>
    <w:uiPriority w:val="99"/>
    <w:semiHidden/>
    <w:unhideWhenUsed/>
    <w:rsid w:val="0020506A"/>
    <w:rPr>
      <w:vertAlign w:val="superscript"/>
    </w:rPr>
  </w:style>
  <w:style w:type="paragraph" w:styleId="FootnoteText">
    <w:name w:val="footnote text"/>
    <w:basedOn w:val="Normal"/>
    <w:link w:val="FootnoteTextChar"/>
    <w:uiPriority w:val="99"/>
    <w:semiHidden/>
    <w:unhideWhenUsed/>
    <w:rsid w:val="00205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06A"/>
    <w:rPr>
      <w:sz w:val="20"/>
      <w:szCs w:val="20"/>
    </w:rPr>
  </w:style>
  <w:style w:type="character" w:styleId="FootnoteReference">
    <w:name w:val="footnote reference"/>
    <w:basedOn w:val="DefaultParagraphFont"/>
    <w:uiPriority w:val="99"/>
    <w:semiHidden/>
    <w:unhideWhenUsed/>
    <w:rsid w:val="0020506A"/>
    <w:rPr>
      <w:vertAlign w:val="superscript"/>
    </w:rPr>
  </w:style>
  <w:style w:type="paragraph" w:styleId="Footer">
    <w:name w:val="footer"/>
    <w:basedOn w:val="Normal"/>
    <w:link w:val="FooterChar"/>
    <w:uiPriority w:val="99"/>
    <w:unhideWhenUsed/>
    <w:rsid w:val="00187BF8"/>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187BF8"/>
    <w:rPr>
      <w:rFonts w:ascii="Calibri" w:eastAsia="Calibri" w:hAnsi="Calibri" w:cs="Arial"/>
    </w:rPr>
  </w:style>
  <w:style w:type="paragraph" w:styleId="NoSpacing">
    <w:name w:val="No Spacing"/>
    <w:link w:val="NoSpacingChar"/>
    <w:uiPriority w:val="1"/>
    <w:qFormat/>
    <w:rsid w:val="00B9084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084A"/>
    <w:rPr>
      <w:rFonts w:eastAsiaTheme="minorEastAsia"/>
      <w:lang w:eastAsia="ja-JP"/>
    </w:rPr>
  </w:style>
  <w:style w:type="paragraph" w:styleId="BalloonText">
    <w:name w:val="Balloon Text"/>
    <w:basedOn w:val="Normal"/>
    <w:link w:val="BalloonTextChar"/>
    <w:uiPriority w:val="99"/>
    <w:semiHidden/>
    <w:unhideWhenUsed/>
    <w:rsid w:val="00B90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4A"/>
    <w:rPr>
      <w:rFonts w:ascii="Tahoma" w:hAnsi="Tahoma" w:cs="Tahoma"/>
      <w:sz w:val="16"/>
      <w:szCs w:val="16"/>
    </w:rPr>
  </w:style>
  <w:style w:type="paragraph" w:styleId="Header">
    <w:name w:val="header"/>
    <w:basedOn w:val="Normal"/>
    <w:link w:val="HeaderChar"/>
    <w:uiPriority w:val="99"/>
    <w:unhideWhenUsed/>
    <w:rsid w:val="00B9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4A"/>
  </w:style>
  <w:style w:type="character" w:customStyle="1" w:styleId="shorttext">
    <w:name w:val="short_text"/>
    <w:basedOn w:val="DefaultParagraphFont"/>
    <w:rsid w:val="00272498"/>
  </w:style>
  <w:style w:type="table" w:styleId="TableGrid">
    <w:name w:val="Table Grid"/>
    <w:basedOn w:val="TableNormal"/>
    <w:uiPriority w:val="59"/>
    <w:rsid w:val="00FB5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erenceName">
    <w:name w:val="Conference Name"/>
    <w:basedOn w:val="Normal"/>
    <w:qFormat/>
    <w:rsid w:val="00886521"/>
    <w:pPr>
      <w:spacing w:after="0" w:line="240" w:lineRule="auto"/>
    </w:pPr>
    <w:rPr>
      <w:rFonts w:eastAsia="Times New Roman" w:cs="Times New Roman"/>
      <w:b/>
      <w:sz w:val="20"/>
      <w:szCs w:val="24"/>
    </w:rPr>
  </w:style>
  <w:style w:type="paragraph" w:styleId="Caption">
    <w:name w:val="caption"/>
    <w:basedOn w:val="Normal"/>
    <w:next w:val="Normal"/>
    <w:uiPriority w:val="35"/>
    <w:unhideWhenUsed/>
    <w:qFormat/>
    <w:rsid w:val="00D14DB4"/>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D977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77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779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F6BD3"/>
    <w:pPr>
      <w:outlineLvl w:val="9"/>
    </w:pPr>
    <w:rPr>
      <w:lang w:eastAsia="ja-JP"/>
    </w:rPr>
  </w:style>
  <w:style w:type="paragraph" w:styleId="TOC1">
    <w:name w:val="toc 1"/>
    <w:basedOn w:val="Normal"/>
    <w:next w:val="Normal"/>
    <w:autoRedefine/>
    <w:uiPriority w:val="39"/>
    <w:unhideWhenUsed/>
    <w:rsid w:val="000C42E9"/>
    <w:pPr>
      <w:tabs>
        <w:tab w:val="left" w:pos="1540"/>
        <w:tab w:val="right" w:leader="dot" w:pos="9350"/>
      </w:tabs>
      <w:bidi/>
      <w:spacing w:after="100"/>
      <w:ind w:left="720"/>
    </w:pPr>
  </w:style>
  <w:style w:type="paragraph" w:styleId="TOC2">
    <w:name w:val="toc 2"/>
    <w:basedOn w:val="Normal"/>
    <w:next w:val="Normal"/>
    <w:autoRedefine/>
    <w:uiPriority w:val="39"/>
    <w:unhideWhenUsed/>
    <w:rsid w:val="00BF2D8C"/>
    <w:pPr>
      <w:tabs>
        <w:tab w:val="left" w:pos="1760"/>
        <w:tab w:val="left" w:pos="2231"/>
        <w:tab w:val="right" w:leader="dot" w:pos="9350"/>
      </w:tabs>
      <w:bidi/>
      <w:spacing w:after="100"/>
      <w:ind w:left="1760"/>
    </w:pPr>
  </w:style>
  <w:style w:type="paragraph" w:styleId="TOC3">
    <w:name w:val="toc 3"/>
    <w:basedOn w:val="Normal"/>
    <w:next w:val="Normal"/>
    <w:autoRedefine/>
    <w:uiPriority w:val="39"/>
    <w:unhideWhenUsed/>
    <w:rsid w:val="00BF2D8C"/>
    <w:pPr>
      <w:tabs>
        <w:tab w:val="right" w:leader="dot" w:pos="9350"/>
      </w:tabs>
      <w:bidi/>
      <w:spacing w:after="100"/>
      <w:ind w:left="2880"/>
    </w:pPr>
  </w:style>
</w:styles>
</file>

<file path=word/webSettings.xml><?xml version="1.0" encoding="utf-8"?>
<w:webSettings xmlns:r="http://schemas.openxmlformats.org/officeDocument/2006/relationships" xmlns:w="http://schemas.openxmlformats.org/wordprocessingml/2006/main">
  <w:divs>
    <w:div w:id="267546601">
      <w:bodyDiv w:val="1"/>
      <w:marLeft w:val="0"/>
      <w:marRight w:val="0"/>
      <w:marTop w:val="0"/>
      <w:marBottom w:val="0"/>
      <w:divBdr>
        <w:top w:val="none" w:sz="0" w:space="0" w:color="auto"/>
        <w:left w:val="none" w:sz="0" w:space="0" w:color="auto"/>
        <w:bottom w:val="none" w:sz="0" w:space="0" w:color="auto"/>
        <w:right w:val="none" w:sz="0" w:space="0" w:color="auto"/>
      </w:divBdr>
      <w:divsChild>
        <w:div w:id="1133451539">
          <w:marLeft w:val="0"/>
          <w:marRight w:val="0"/>
          <w:marTop w:val="0"/>
          <w:marBottom w:val="0"/>
          <w:divBdr>
            <w:top w:val="none" w:sz="0" w:space="0" w:color="auto"/>
            <w:left w:val="none" w:sz="0" w:space="0" w:color="auto"/>
            <w:bottom w:val="none" w:sz="0" w:space="0" w:color="auto"/>
            <w:right w:val="none" w:sz="0" w:space="0" w:color="auto"/>
          </w:divBdr>
          <w:divsChild>
            <w:div w:id="183247336">
              <w:marLeft w:val="0"/>
              <w:marRight w:val="0"/>
              <w:marTop w:val="0"/>
              <w:marBottom w:val="0"/>
              <w:divBdr>
                <w:top w:val="none" w:sz="0" w:space="0" w:color="auto"/>
                <w:left w:val="none" w:sz="0" w:space="0" w:color="auto"/>
                <w:bottom w:val="none" w:sz="0" w:space="0" w:color="auto"/>
                <w:right w:val="none" w:sz="0" w:space="0" w:color="auto"/>
              </w:divBdr>
              <w:divsChild>
                <w:div w:id="188185732">
                  <w:marLeft w:val="0"/>
                  <w:marRight w:val="0"/>
                  <w:marTop w:val="0"/>
                  <w:marBottom w:val="0"/>
                  <w:divBdr>
                    <w:top w:val="none" w:sz="0" w:space="0" w:color="auto"/>
                    <w:left w:val="none" w:sz="0" w:space="0" w:color="auto"/>
                    <w:bottom w:val="none" w:sz="0" w:space="0" w:color="auto"/>
                    <w:right w:val="none" w:sz="0" w:space="0" w:color="auto"/>
                  </w:divBdr>
                  <w:divsChild>
                    <w:div w:id="1906453230">
                      <w:marLeft w:val="0"/>
                      <w:marRight w:val="0"/>
                      <w:marTop w:val="0"/>
                      <w:marBottom w:val="0"/>
                      <w:divBdr>
                        <w:top w:val="none" w:sz="0" w:space="0" w:color="auto"/>
                        <w:left w:val="none" w:sz="0" w:space="0" w:color="auto"/>
                        <w:bottom w:val="none" w:sz="0" w:space="0" w:color="auto"/>
                        <w:right w:val="none" w:sz="0" w:space="0" w:color="auto"/>
                      </w:divBdr>
                      <w:divsChild>
                        <w:div w:id="512497538">
                          <w:marLeft w:val="0"/>
                          <w:marRight w:val="0"/>
                          <w:marTop w:val="300"/>
                          <w:marBottom w:val="0"/>
                          <w:divBdr>
                            <w:top w:val="none" w:sz="0" w:space="0" w:color="auto"/>
                            <w:left w:val="none" w:sz="0" w:space="0" w:color="auto"/>
                            <w:bottom w:val="none" w:sz="0" w:space="0" w:color="auto"/>
                            <w:right w:val="none" w:sz="0" w:space="0" w:color="auto"/>
                          </w:divBdr>
                          <w:divsChild>
                            <w:div w:id="1999652286">
                              <w:marLeft w:val="0"/>
                              <w:marRight w:val="0"/>
                              <w:marTop w:val="0"/>
                              <w:marBottom w:val="0"/>
                              <w:divBdr>
                                <w:top w:val="none" w:sz="0" w:space="0" w:color="auto"/>
                                <w:left w:val="none" w:sz="0" w:space="0" w:color="auto"/>
                                <w:bottom w:val="none" w:sz="0" w:space="0" w:color="auto"/>
                                <w:right w:val="none" w:sz="0" w:space="0" w:color="auto"/>
                              </w:divBdr>
                              <w:divsChild>
                                <w:div w:id="941768685">
                                  <w:marLeft w:val="0"/>
                                  <w:marRight w:val="0"/>
                                  <w:marTop w:val="0"/>
                                  <w:marBottom w:val="0"/>
                                  <w:divBdr>
                                    <w:top w:val="none" w:sz="0" w:space="0" w:color="auto"/>
                                    <w:left w:val="none" w:sz="0" w:space="0" w:color="auto"/>
                                    <w:bottom w:val="none" w:sz="0" w:space="0" w:color="auto"/>
                                    <w:right w:val="none" w:sz="0" w:space="0" w:color="auto"/>
                                  </w:divBdr>
                                  <w:divsChild>
                                    <w:div w:id="858271825">
                                      <w:marLeft w:val="0"/>
                                      <w:marRight w:val="0"/>
                                      <w:marTop w:val="0"/>
                                      <w:marBottom w:val="0"/>
                                      <w:divBdr>
                                        <w:top w:val="none" w:sz="0" w:space="0" w:color="auto"/>
                                        <w:left w:val="none" w:sz="0" w:space="0" w:color="auto"/>
                                        <w:bottom w:val="none" w:sz="0" w:space="0" w:color="auto"/>
                                        <w:right w:val="none" w:sz="0" w:space="0" w:color="auto"/>
                                      </w:divBdr>
                                      <w:divsChild>
                                        <w:div w:id="1311328095">
                                          <w:marLeft w:val="0"/>
                                          <w:marRight w:val="0"/>
                                          <w:marTop w:val="0"/>
                                          <w:marBottom w:val="0"/>
                                          <w:divBdr>
                                            <w:top w:val="none" w:sz="0" w:space="0" w:color="auto"/>
                                            <w:left w:val="none" w:sz="0" w:space="0" w:color="auto"/>
                                            <w:bottom w:val="none" w:sz="0" w:space="0" w:color="auto"/>
                                            <w:right w:val="none" w:sz="0" w:space="0" w:color="auto"/>
                                          </w:divBdr>
                                          <w:divsChild>
                                            <w:div w:id="176236525">
                                              <w:marLeft w:val="0"/>
                                              <w:marRight w:val="0"/>
                                              <w:marTop w:val="0"/>
                                              <w:marBottom w:val="300"/>
                                              <w:divBdr>
                                                <w:top w:val="none" w:sz="0" w:space="0" w:color="auto"/>
                                                <w:left w:val="none" w:sz="0" w:space="0" w:color="auto"/>
                                                <w:bottom w:val="none" w:sz="0" w:space="0" w:color="auto"/>
                                                <w:right w:val="none" w:sz="0" w:space="0" w:color="auto"/>
                                              </w:divBdr>
                                              <w:divsChild>
                                                <w:div w:id="1392575305">
                                                  <w:marLeft w:val="0"/>
                                                  <w:marRight w:val="0"/>
                                                  <w:marTop w:val="0"/>
                                                  <w:marBottom w:val="0"/>
                                                  <w:divBdr>
                                                    <w:top w:val="none" w:sz="0" w:space="0" w:color="auto"/>
                                                    <w:left w:val="none" w:sz="0" w:space="0" w:color="auto"/>
                                                    <w:bottom w:val="none" w:sz="0" w:space="0" w:color="auto"/>
                                                    <w:right w:val="none" w:sz="0" w:space="0" w:color="auto"/>
                                                  </w:divBdr>
                                                  <w:divsChild>
                                                    <w:div w:id="889153465">
                                                      <w:marLeft w:val="0"/>
                                                      <w:marRight w:val="0"/>
                                                      <w:marTop w:val="0"/>
                                                      <w:marBottom w:val="300"/>
                                                      <w:divBdr>
                                                        <w:top w:val="single" w:sz="6" w:space="0" w:color="DDDDDD"/>
                                                        <w:left w:val="single" w:sz="6" w:space="0" w:color="DDDDDD"/>
                                                        <w:bottom w:val="single" w:sz="6" w:space="0" w:color="DDDDDD"/>
                                                        <w:right w:val="single" w:sz="6" w:space="0" w:color="DDDDDD"/>
                                                      </w:divBdr>
                                                      <w:divsChild>
                                                        <w:div w:id="1415778233">
                                                          <w:marLeft w:val="0"/>
                                                          <w:marRight w:val="0"/>
                                                          <w:marTop w:val="0"/>
                                                          <w:marBottom w:val="0"/>
                                                          <w:divBdr>
                                                            <w:top w:val="none" w:sz="0" w:space="0" w:color="auto"/>
                                                            <w:left w:val="none" w:sz="0" w:space="0" w:color="auto"/>
                                                            <w:bottom w:val="none" w:sz="0" w:space="0" w:color="auto"/>
                                                            <w:right w:val="none" w:sz="0" w:space="0" w:color="auto"/>
                                                          </w:divBdr>
                                                          <w:divsChild>
                                                            <w:div w:id="581257146">
                                                              <w:marLeft w:val="0"/>
                                                              <w:marRight w:val="0"/>
                                                              <w:marTop w:val="0"/>
                                                              <w:marBottom w:val="0"/>
                                                              <w:divBdr>
                                                                <w:top w:val="none" w:sz="0" w:space="0" w:color="auto"/>
                                                                <w:left w:val="none" w:sz="0" w:space="0" w:color="auto"/>
                                                                <w:bottom w:val="none" w:sz="0" w:space="0" w:color="auto"/>
                                                                <w:right w:val="none" w:sz="0" w:space="0" w:color="auto"/>
                                                              </w:divBdr>
                                                              <w:divsChild>
                                                                <w:div w:id="222640316">
                                                                  <w:marLeft w:val="0"/>
                                                                  <w:marRight w:val="0"/>
                                                                  <w:marTop w:val="0"/>
                                                                  <w:marBottom w:val="0"/>
                                                                  <w:divBdr>
                                                                    <w:top w:val="none" w:sz="0" w:space="0" w:color="auto"/>
                                                                    <w:left w:val="none" w:sz="0" w:space="0" w:color="auto"/>
                                                                    <w:bottom w:val="none" w:sz="0" w:space="0" w:color="auto"/>
                                                                    <w:right w:val="none" w:sz="0" w:space="0" w:color="auto"/>
                                                                  </w:divBdr>
                                                                  <w:divsChild>
                                                                    <w:div w:id="207842862">
                                                                      <w:marLeft w:val="0"/>
                                                                      <w:marRight w:val="0"/>
                                                                      <w:marTop w:val="0"/>
                                                                      <w:marBottom w:val="300"/>
                                                                      <w:divBdr>
                                                                        <w:top w:val="none" w:sz="0" w:space="0" w:color="auto"/>
                                                                        <w:left w:val="none" w:sz="0" w:space="0" w:color="auto"/>
                                                                        <w:bottom w:val="none" w:sz="0" w:space="0" w:color="auto"/>
                                                                        <w:right w:val="none" w:sz="0" w:space="0" w:color="auto"/>
                                                                      </w:divBdr>
                                                                      <w:divsChild>
                                                                        <w:div w:id="1345352896">
                                                                          <w:marLeft w:val="0"/>
                                                                          <w:marRight w:val="0"/>
                                                                          <w:marTop w:val="0"/>
                                                                          <w:marBottom w:val="0"/>
                                                                          <w:divBdr>
                                                                            <w:top w:val="none" w:sz="0" w:space="0" w:color="auto"/>
                                                                            <w:left w:val="none" w:sz="0" w:space="0" w:color="auto"/>
                                                                            <w:bottom w:val="single" w:sz="6" w:space="0" w:color="999999"/>
                                                                            <w:right w:val="none" w:sz="0" w:space="0" w:color="auto"/>
                                                                          </w:divBdr>
                                                                          <w:divsChild>
                                                                            <w:div w:id="1109013299">
                                                                              <w:marLeft w:val="0"/>
                                                                              <w:marRight w:val="0"/>
                                                                              <w:marTop w:val="0"/>
                                                                              <w:marBottom w:val="0"/>
                                                                              <w:divBdr>
                                                                                <w:top w:val="none" w:sz="0" w:space="0" w:color="auto"/>
                                                                                <w:left w:val="none" w:sz="0" w:space="0" w:color="auto"/>
                                                                                <w:bottom w:val="none" w:sz="0" w:space="0" w:color="auto"/>
                                                                                <w:right w:val="none" w:sz="0" w:space="0" w:color="auto"/>
                                                                              </w:divBdr>
                                                                              <w:divsChild>
                                                                                <w:div w:id="1540586363">
                                                                                  <w:marLeft w:val="0"/>
                                                                                  <w:marRight w:val="0"/>
                                                                                  <w:marTop w:val="0"/>
                                                                                  <w:marBottom w:val="0"/>
                                                                                  <w:divBdr>
                                                                                    <w:top w:val="none" w:sz="0" w:space="0" w:color="auto"/>
                                                                                    <w:left w:val="none" w:sz="0" w:space="0" w:color="auto"/>
                                                                                    <w:bottom w:val="none" w:sz="0" w:space="0" w:color="auto"/>
                                                                                    <w:right w:val="none" w:sz="0" w:space="0" w:color="auto"/>
                                                                                  </w:divBdr>
                                                                                  <w:divsChild>
                                                                                    <w:div w:id="1597707650">
                                                                                      <w:marLeft w:val="0"/>
                                                                                      <w:marRight w:val="0"/>
                                                                                      <w:marTop w:val="0"/>
                                                                                      <w:marBottom w:val="0"/>
                                                                                      <w:divBdr>
                                                                                        <w:top w:val="none" w:sz="0" w:space="0" w:color="auto"/>
                                                                                        <w:left w:val="none" w:sz="0" w:space="0" w:color="auto"/>
                                                                                        <w:bottom w:val="none" w:sz="0" w:space="0" w:color="auto"/>
                                                                                        <w:right w:val="none" w:sz="0" w:space="0" w:color="auto"/>
                                                                                      </w:divBdr>
                                                                                      <w:divsChild>
                                                                                        <w:div w:id="11999066">
                                                                                          <w:marLeft w:val="0"/>
                                                                                          <w:marRight w:val="0"/>
                                                                                          <w:marTop w:val="0"/>
                                                                                          <w:marBottom w:val="0"/>
                                                                                          <w:divBdr>
                                                                                            <w:top w:val="none" w:sz="0" w:space="0" w:color="auto"/>
                                                                                            <w:left w:val="none" w:sz="0" w:space="0" w:color="auto"/>
                                                                                            <w:bottom w:val="single" w:sz="6" w:space="4" w:color="CCCCCC"/>
                                                                                            <w:right w:val="none" w:sz="0" w:space="0" w:color="auto"/>
                                                                                          </w:divBdr>
                                                                                        </w:div>
                                                                                      </w:divsChild>
                                                                                    </w:div>
                                                                                    <w:div w:id="1619216338">
                                                                                      <w:marLeft w:val="0"/>
                                                                                      <w:marRight w:val="0"/>
                                                                                      <w:marTop w:val="0"/>
                                                                                      <w:marBottom w:val="0"/>
                                                                                      <w:divBdr>
                                                                                        <w:top w:val="none" w:sz="0" w:space="0" w:color="auto"/>
                                                                                        <w:left w:val="none" w:sz="0" w:space="0" w:color="auto"/>
                                                                                        <w:bottom w:val="none" w:sz="0" w:space="0" w:color="auto"/>
                                                                                        <w:right w:val="none" w:sz="0" w:space="0" w:color="auto"/>
                                                                                      </w:divBdr>
                                                                                      <w:divsChild>
                                                                                        <w:div w:id="280960107">
                                                                                          <w:marLeft w:val="0"/>
                                                                                          <w:marRight w:val="0"/>
                                                                                          <w:marTop w:val="0"/>
                                                                                          <w:marBottom w:val="0"/>
                                                                                          <w:divBdr>
                                                                                            <w:top w:val="none" w:sz="0" w:space="0" w:color="auto"/>
                                                                                            <w:left w:val="none" w:sz="0" w:space="0" w:color="auto"/>
                                                                                            <w:bottom w:val="single" w:sz="6" w:space="5" w:color="CCCCCC"/>
                                                                                            <w:right w:val="none" w:sz="0" w:space="0" w:color="auto"/>
                                                                                          </w:divBdr>
                                                                                          <w:divsChild>
                                                                                            <w:div w:id="404911126">
                                                                                              <w:marLeft w:val="0"/>
                                                                                              <w:marRight w:val="0"/>
                                                                                              <w:marTop w:val="0"/>
                                                                                              <w:marBottom w:val="0"/>
                                                                                              <w:divBdr>
                                                                                                <w:top w:val="none" w:sz="0" w:space="0" w:color="auto"/>
                                                                                                <w:left w:val="none" w:sz="0" w:space="0" w:color="auto"/>
                                                                                                <w:bottom w:val="none" w:sz="0" w:space="0" w:color="auto"/>
                                                                                                <w:right w:val="none" w:sz="0" w:space="0" w:color="auto"/>
                                                                                              </w:divBdr>
                                                                                              <w:divsChild>
                                                                                                <w:div w:id="9528998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128608">
                                                                                          <w:marLeft w:val="0"/>
                                                                                          <w:marRight w:val="0"/>
                                                                                          <w:marTop w:val="0"/>
                                                                                          <w:marBottom w:val="0"/>
                                                                                          <w:divBdr>
                                                                                            <w:top w:val="none" w:sz="0" w:space="0" w:color="auto"/>
                                                                                            <w:left w:val="none" w:sz="0" w:space="0" w:color="auto"/>
                                                                                            <w:bottom w:val="single" w:sz="6" w:space="5" w:color="CCCCCC"/>
                                                                                            <w:right w:val="none" w:sz="0" w:space="0" w:color="auto"/>
                                                                                          </w:divBdr>
                                                                                          <w:divsChild>
                                                                                            <w:div w:id="525219547">
                                                                                              <w:marLeft w:val="0"/>
                                                                                              <w:marRight w:val="0"/>
                                                                                              <w:marTop w:val="0"/>
                                                                                              <w:marBottom w:val="0"/>
                                                                                              <w:divBdr>
                                                                                                <w:top w:val="none" w:sz="0" w:space="0" w:color="auto"/>
                                                                                                <w:left w:val="none" w:sz="0" w:space="0" w:color="auto"/>
                                                                                                <w:bottom w:val="none" w:sz="0" w:space="0" w:color="auto"/>
                                                                                                <w:right w:val="none" w:sz="0" w:space="0" w:color="auto"/>
                                                                                              </w:divBdr>
                                                                                              <w:divsChild>
                                                                                                <w:div w:id="1003824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8633132">
                                                                                          <w:marLeft w:val="0"/>
                                                                                          <w:marRight w:val="0"/>
                                                                                          <w:marTop w:val="0"/>
                                                                                          <w:marBottom w:val="0"/>
                                                                                          <w:divBdr>
                                                                                            <w:top w:val="none" w:sz="0" w:space="0" w:color="auto"/>
                                                                                            <w:left w:val="none" w:sz="0" w:space="0" w:color="auto"/>
                                                                                            <w:bottom w:val="single" w:sz="6" w:space="5" w:color="CCCCCC"/>
                                                                                            <w:right w:val="none" w:sz="0" w:space="0" w:color="auto"/>
                                                                                          </w:divBdr>
                                                                                          <w:divsChild>
                                                                                            <w:div w:id="635796826">
                                                                                              <w:marLeft w:val="0"/>
                                                                                              <w:marRight w:val="0"/>
                                                                                              <w:marTop w:val="0"/>
                                                                                              <w:marBottom w:val="0"/>
                                                                                              <w:divBdr>
                                                                                                <w:top w:val="none" w:sz="0" w:space="0" w:color="auto"/>
                                                                                                <w:left w:val="none" w:sz="0" w:space="0" w:color="auto"/>
                                                                                                <w:bottom w:val="none" w:sz="0" w:space="0" w:color="auto"/>
                                                                                                <w:right w:val="none" w:sz="0" w:space="0" w:color="auto"/>
                                                                                              </w:divBdr>
                                                                                              <w:divsChild>
                                                                                                <w:div w:id="1121075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7605010">
                                                                                          <w:marLeft w:val="0"/>
                                                                                          <w:marRight w:val="0"/>
                                                                                          <w:marTop w:val="0"/>
                                                                                          <w:marBottom w:val="0"/>
                                                                                          <w:divBdr>
                                                                                            <w:top w:val="none" w:sz="0" w:space="0" w:color="auto"/>
                                                                                            <w:left w:val="none" w:sz="0" w:space="0" w:color="auto"/>
                                                                                            <w:bottom w:val="single" w:sz="6" w:space="5" w:color="CCCCCC"/>
                                                                                            <w:right w:val="none" w:sz="0" w:space="0" w:color="auto"/>
                                                                                          </w:divBdr>
                                                                                          <w:divsChild>
                                                                                            <w:div w:id="1432899745">
                                                                                              <w:marLeft w:val="0"/>
                                                                                              <w:marRight w:val="0"/>
                                                                                              <w:marTop w:val="0"/>
                                                                                              <w:marBottom w:val="0"/>
                                                                                              <w:divBdr>
                                                                                                <w:top w:val="none" w:sz="0" w:space="0" w:color="auto"/>
                                                                                                <w:left w:val="none" w:sz="0" w:space="0" w:color="auto"/>
                                                                                                <w:bottom w:val="none" w:sz="0" w:space="0" w:color="auto"/>
                                                                                                <w:right w:val="none" w:sz="0" w:space="0" w:color="auto"/>
                                                                                              </w:divBdr>
                                                                                              <w:divsChild>
                                                                                                <w:div w:id="1888417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301276">
                                                                                          <w:marLeft w:val="0"/>
                                                                                          <w:marRight w:val="0"/>
                                                                                          <w:marTop w:val="0"/>
                                                                                          <w:marBottom w:val="0"/>
                                                                                          <w:divBdr>
                                                                                            <w:top w:val="none" w:sz="0" w:space="0" w:color="auto"/>
                                                                                            <w:left w:val="none" w:sz="0" w:space="0" w:color="auto"/>
                                                                                            <w:bottom w:val="single" w:sz="6" w:space="5" w:color="CCCCCC"/>
                                                                                            <w:right w:val="none" w:sz="0" w:space="0" w:color="auto"/>
                                                                                          </w:divBdr>
                                                                                          <w:divsChild>
                                                                                            <w:div w:id="574173034">
                                                                                              <w:marLeft w:val="0"/>
                                                                                              <w:marRight w:val="0"/>
                                                                                              <w:marTop w:val="0"/>
                                                                                              <w:marBottom w:val="0"/>
                                                                                              <w:divBdr>
                                                                                                <w:top w:val="none" w:sz="0" w:space="0" w:color="auto"/>
                                                                                                <w:left w:val="none" w:sz="0" w:space="0" w:color="auto"/>
                                                                                                <w:bottom w:val="none" w:sz="0" w:space="0" w:color="auto"/>
                                                                                                <w:right w:val="none" w:sz="0" w:space="0" w:color="auto"/>
                                                                                              </w:divBdr>
                                                                                              <w:divsChild>
                                                                                                <w:div w:id="758213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138620">
                                                                                          <w:marLeft w:val="0"/>
                                                                                          <w:marRight w:val="0"/>
                                                                                          <w:marTop w:val="0"/>
                                                                                          <w:marBottom w:val="0"/>
                                                                                          <w:divBdr>
                                                                                            <w:top w:val="none" w:sz="0" w:space="0" w:color="auto"/>
                                                                                            <w:left w:val="none" w:sz="0" w:space="0" w:color="auto"/>
                                                                                            <w:bottom w:val="single" w:sz="6" w:space="5" w:color="CCCCCC"/>
                                                                                            <w:right w:val="none" w:sz="0" w:space="0" w:color="auto"/>
                                                                                          </w:divBdr>
                                                                                          <w:divsChild>
                                                                                            <w:div w:id="2138139740">
                                                                                              <w:marLeft w:val="0"/>
                                                                                              <w:marRight w:val="0"/>
                                                                                              <w:marTop w:val="0"/>
                                                                                              <w:marBottom w:val="0"/>
                                                                                              <w:divBdr>
                                                                                                <w:top w:val="none" w:sz="0" w:space="0" w:color="auto"/>
                                                                                                <w:left w:val="none" w:sz="0" w:space="0" w:color="auto"/>
                                                                                                <w:bottom w:val="none" w:sz="0" w:space="0" w:color="auto"/>
                                                                                                <w:right w:val="none" w:sz="0" w:space="0" w:color="auto"/>
                                                                                              </w:divBdr>
                                                                                              <w:divsChild>
                                                                                                <w:div w:id="1075325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9034903">
                                                                                          <w:marLeft w:val="0"/>
                                                                                          <w:marRight w:val="0"/>
                                                                                          <w:marTop w:val="0"/>
                                                                                          <w:marBottom w:val="0"/>
                                                                                          <w:divBdr>
                                                                                            <w:top w:val="none" w:sz="0" w:space="0" w:color="auto"/>
                                                                                            <w:left w:val="none" w:sz="0" w:space="0" w:color="auto"/>
                                                                                            <w:bottom w:val="single" w:sz="6" w:space="5" w:color="CCCCCC"/>
                                                                                            <w:right w:val="none" w:sz="0" w:space="0" w:color="auto"/>
                                                                                          </w:divBdr>
                                                                                          <w:divsChild>
                                                                                            <w:div w:id="503981377">
                                                                                              <w:marLeft w:val="0"/>
                                                                                              <w:marRight w:val="0"/>
                                                                                              <w:marTop w:val="0"/>
                                                                                              <w:marBottom w:val="0"/>
                                                                                              <w:divBdr>
                                                                                                <w:top w:val="none" w:sz="0" w:space="0" w:color="auto"/>
                                                                                                <w:left w:val="none" w:sz="0" w:space="0" w:color="auto"/>
                                                                                                <w:bottom w:val="none" w:sz="0" w:space="0" w:color="auto"/>
                                                                                                <w:right w:val="none" w:sz="0" w:space="0" w:color="auto"/>
                                                                                              </w:divBdr>
                                                                                              <w:divsChild>
                                                                                                <w:div w:id="150111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622107">
      <w:bodyDiv w:val="1"/>
      <w:marLeft w:val="0"/>
      <w:marRight w:val="0"/>
      <w:marTop w:val="0"/>
      <w:marBottom w:val="0"/>
      <w:divBdr>
        <w:top w:val="none" w:sz="0" w:space="0" w:color="auto"/>
        <w:left w:val="none" w:sz="0" w:space="0" w:color="auto"/>
        <w:bottom w:val="none" w:sz="0" w:space="0" w:color="auto"/>
        <w:right w:val="none" w:sz="0" w:space="0" w:color="auto"/>
      </w:divBdr>
    </w:div>
    <w:div w:id="409740987">
      <w:bodyDiv w:val="1"/>
      <w:marLeft w:val="0"/>
      <w:marRight w:val="0"/>
      <w:marTop w:val="0"/>
      <w:marBottom w:val="0"/>
      <w:divBdr>
        <w:top w:val="none" w:sz="0" w:space="0" w:color="auto"/>
        <w:left w:val="none" w:sz="0" w:space="0" w:color="auto"/>
        <w:bottom w:val="none" w:sz="0" w:space="0" w:color="auto"/>
        <w:right w:val="none" w:sz="0" w:space="0" w:color="auto"/>
      </w:divBdr>
    </w:div>
    <w:div w:id="834297566">
      <w:bodyDiv w:val="1"/>
      <w:marLeft w:val="0"/>
      <w:marRight w:val="0"/>
      <w:marTop w:val="0"/>
      <w:marBottom w:val="0"/>
      <w:divBdr>
        <w:top w:val="none" w:sz="0" w:space="0" w:color="auto"/>
        <w:left w:val="none" w:sz="0" w:space="0" w:color="auto"/>
        <w:bottom w:val="none" w:sz="0" w:space="0" w:color="auto"/>
        <w:right w:val="none" w:sz="0" w:space="0" w:color="auto"/>
      </w:divBdr>
      <w:divsChild>
        <w:div w:id="380830561">
          <w:marLeft w:val="0"/>
          <w:marRight w:val="0"/>
          <w:marTop w:val="0"/>
          <w:marBottom w:val="0"/>
          <w:divBdr>
            <w:top w:val="none" w:sz="0" w:space="0" w:color="auto"/>
            <w:left w:val="none" w:sz="0" w:space="0" w:color="auto"/>
            <w:bottom w:val="none" w:sz="0" w:space="0" w:color="auto"/>
            <w:right w:val="none" w:sz="0" w:space="0" w:color="auto"/>
          </w:divBdr>
          <w:divsChild>
            <w:div w:id="2092775352">
              <w:marLeft w:val="0"/>
              <w:marRight w:val="0"/>
              <w:marTop w:val="0"/>
              <w:marBottom w:val="0"/>
              <w:divBdr>
                <w:top w:val="none" w:sz="0" w:space="0" w:color="auto"/>
                <w:left w:val="none" w:sz="0" w:space="0" w:color="auto"/>
                <w:bottom w:val="none" w:sz="0" w:space="0" w:color="auto"/>
                <w:right w:val="none" w:sz="0" w:space="0" w:color="auto"/>
              </w:divBdr>
              <w:divsChild>
                <w:div w:id="1816799061">
                  <w:marLeft w:val="0"/>
                  <w:marRight w:val="0"/>
                  <w:marTop w:val="0"/>
                  <w:marBottom w:val="0"/>
                  <w:divBdr>
                    <w:top w:val="none" w:sz="0" w:space="0" w:color="auto"/>
                    <w:left w:val="none" w:sz="0" w:space="0" w:color="auto"/>
                    <w:bottom w:val="none" w:sz="0" w:space="0" w:color="auto"/>
                    <w:right w:val="none" w:sz="0" w:space="0" w:color="auto"/>
                  </w:divBdr>
                  <w:divsChild>
                    <w:div w:id="1527213190">
                      <w:marLeft w:val="0"/>
                      <w:marRight w:val="0"/>
                      <w:marTop w:val="0"/>
                      <w:marBottom w:val="0"/>
                      <w:divBdr>
                        <w:top w:val="none" w:sz="0" w:space="0" w:color="auto"/>
                        <w:left w:val="none" w:sz="0" w:space="0" w:color="auto"/>
                        <w:bottom w:val="none" w:sz="0" w:space="0" w:color="auto"/>
                        <w:right w:val="none" w:sz="0" w:space="0" w:color="auto"/>
                      </w:divBdr>
                      <w:divsChild>
                        <w:div w:id="431587219">
                          <w:marLeft w:val="0"/>
                          <w:marRight w:val="0"/>
                          <w:marTop w:val="45"/>
                          <w:marBottom w:val="0"/>
                          <w:divBdr>
                            <w:top w:val="none" w:sz="0" w:space="0" w:color="auto"/>
                            <w:left w:val="none" w:sz="0" w:space="0" w:color="auto"/>
                            <w:bottom w:val="none" w:sz="0" w:space="0" w:color="auto"/>
                            <w:right w:val="none" w:sz="0" w:space="0" w:color="auto"/>
                          </w:divBdr>
                          <w:divsChild>
                            <w:div w:id="1585916334">
                              <w:marLeft w:val="0"/>
                              <w:marRight w:val="0"/>
                              <w:marTop w:val="0"/>
                              <w:marBottom w:val="0"/>
                              <w:divBdr>
                                <w:top w:val="none" w:sz="0" w:space="0" w:color="auto"/>
                                <w:left w:val="none" w:sz="0" w:space="0" w:color="auto"/>
                                <w:bottom w:val="none" w:sz="0" w:space="0" w:color="auto"/>
                                <w:right w:val="none" w:sz="0" w:space="0" w:color="auto"/>
                              </w:divBdr>
                              <w:divsChild>
                                <w:div w:id="1519200301">
                                  <w:marLeft w:val="2070"/>
                                  <w:marRight w:val="3810"/>
                                  <w:marTop w:val="0"/>
                                  <w:marBottom w:val="0"/>
                                  <w:divBdr>
                                    <w:top w:val="none" w:sz="0" w:space="0" w:color="auto"/>
                                    <w:left w:val="none" w:sz="0" w:space="0" w:color="auto"/>
                                    <w:bottom w:val="none" w:sz="0" w:space="0" w:color="auto"/>
                                    <w:right w:val="none" w:sz="0" w:space="0" w:color="auto"/>
                                  </w:divBdr>
                                  <w:divsChild>
                                    <w:div w:id="2006275894">
                                      <w:marLeft w:val="0"/>
                                      <w:marRight w:val="0"/>
                                      <w:marTop w:val="0"/>
                                      <w:marBottom w:val="0"/>
                                      <w:divBdr>
                                        <w:top w:val="none" w:sz="0" w:space="0" w:color="auto"/>
                                        <w:left w:val="none" w:sz="0" w:space="0" w:color="auto"/>
                                        <w:bottom w:val="none" w:sz="0" w:space="0" w:color="auto"/>
                                        <w:right w:val="none" w:sz="0" w:space="0" w:color="auto"/>
                                      </w:divBdr>
                                      <w:divsChild>
                                        <w:div w:id="638729920">
                                          <w:marLeft w:val="0"/>
                                          <w:marRight w:val="0"/>
                                          <w:marTop w:val="0"/>
                                          <w:marBottom w:val="0"/>
                                          <w:divBdr>
                                            <w:top w:val="none" w:sz="0" w:space="0" w:color="auto"/>
                                            <w:left w:val="none" w:sz="0" w:space="0" w:color="auto"/>
                                            <w:bottom w:val="none" w:sz="0" w:space="0" w:color="auto"/>
                                            <w:right w:val="none" w:sz="0" w:space="0" w:color="auto"/>
                                          </w:divBdr>
                                          <w:divsChild>
                                            <w:div w:id="1020425085">
                                              <w:marLeft w:val="0"/>
                                              <w:marRight w:val="0"/>
                                              <w:marTop w:val="0"/>
                                              <w:marBottom w:val="0"/>
                                              <w:divBdr>
                                                <w:top w:val="none" w:sz="0" w:space="0" w:color="auto"/>
                                                <w:left w:val="none" w:sz="0" w:space="0" w:color="auto"/>
                                                <w:bottom w:val="none" w:sz="0" w:space="0" w:color="auto"/>
                                                <w:right w:val="none" w:sz="0" w:space="0" w:color="auto"/>
                                              </w:divBdr>
                                              <w:divsChild>
                                                <w:div w:id="1792821982">
                                                  <w:marLeft w:val="0"/>
                                                  <w:marRight w:val="0"/>
                                                  <w:marTop w:val="0"/>
                                                  <w:marBottom w:val="0"/>
                                                  <w:divBdr>
                                                    <w:top w:val="none" w:sz="0" w:space="0" w:color="auto"/>
                                                    <w:left w:val="none" w:sz="0" w:space="0" w:color="auto"/>
                                                    <w:bottom w:val="none" w:sz="0" w:space="0" w:color="auto"/>
                                                    <w:right w:val="none" w:sz="0" w:space="0" w:color="auto"/>
                                                  </w:divBdr>
                                                  <w:divsChild>
                                                    <w:div w:id="1737975664">
                                                      <w:marLeft w:val="0"/>
                                                      <w:marRight w:val="0"/>
                                                      <w:marTop w:val="0"/>
                                                      <w:marBottom w:val="0"/>
                                                      <w:divBdr>
                                                        <w:top w:val="none" w:sz="0" w:space="0" w:color="auto"/>
                                                        <w:left w:val="none" w:sz="0" w:space="0" w:color="auto"/>
                                                        <w:bottom w:val="none" w:sz="0" w:space="0" w:color="auto"/>
                                                        <w:right w:val="none" w:sz="0" w:space="0" w:color="auto"/>
                                                      </w:divBdr>
                                                      <w:divsChild>
                                                        <w:div w:id="553808293">
                                                          <w:marLeft w:val="0"/>
                                                          <w:marRight w:val="0"/>
                                                          <w:marTop w:val="0"/>
                                                          <w:marBottom w:val="0"/>
                                                          <w:divBdr>
                                                            <w:top w:val="none" w:sz="0" w:space="0" w:color="auto"/>
                                                            <w:left w:val="none" w:sz="0" w:space="0" w:color="auto"/>
                                                            <w:bottom w:val="none" w:sz="0" w:space="0" w:color="auto"/>
                                                            <w:right w:val="none" w:sz="0" w:space="0" w:color="auto"/>
                                                          </w:divBdr>
                                                          <w:divsChild>
                                                            <w:div w:id="314990826">
                                                              <w:marLeft w:val="0"/>
                                                              <w:marRight w:val="0"/>
                                                              <w:marTop w:val="0"/>
                                                              <w:marBottom w:val="0"/>
                                                              <w:divBdr>
                                                                <w:top w:val="none" w:sz="0" w:space="0" w:color="auto"/>
                                                                <w:left w:val="none" w:sz="0" w:space="0" w:color="auto"/>
                                                                <w:bottom w:val="none" w:sz="0" w:space="0" w:color="auto"/>
                                                                <w:right w:val="none" w:sz="0" w:space="0" w:color="auto"/>
                                                              </w:divBdr>
                                                              <w:divsChild>
                                                                <w:div w:id="1358042004">
                                                                  <w:marLeft w:val="0"/>
                                                                  <w:marRight w:val="0"/>
                                                                  <w:marTop w:val="0"/>
                                                                  <w:marBottom w:val="0"/>
                                                                  <w:divBdr>
                                                                    <w:top w:val="none" w:sz="0" w:space="0" w:color="auto"/>
                                                                    <w:left w:val="none" w:sz="0" w:space="0" w:color="auto"/>
                                                                    <w:bottom w:val="none" w:sz="0" w:space="0" w:color="auto"/>
                                                                    <w:right w:val="none" w:sz="0" w:space="0" w:color="auto"/>
                                                                  </w:divBdr>
                                                                  <w:divsChild>
                                                                    <w:div w:id="5598451">
                                                                      <w:marLeft w:val="0"/>
                                                                      <w:marRight w:val="0"/>
                                                                      <w:marTop w:val="0"/>
                                                                      <w:marBottom w:val="0"/>
                                                                      <w:divBdr>
                                                                        <w:top w:val="none" w:sz="0" w:space="0" w:color="auto"/>
                                                                        <w:left w:val="none" w:sz="0" w:space="0" w:color="auto"/>
                                                                        <w:bottom w:val="none" w:sz="0" w:space="0" w:color="auto"/>
                                                                        <w:right w:val="none" w:sz="0" w:space="0" w:color="auto"/>
                                                                      </w:divBdr>
                                                                      <w:divsChild>
                                                                        <w:div w:id="1543247580">
                                                                          <w:marLeft w:val="0"/>
                                                                          <w:marRight w:val="0"/>
                                                                          <w:marTop w:val="0"/>
                                                                          <w:marBottom w:val="0"/>
                                                                          <w:divBdr>
                                                                            <w:top w:val="none" w:sz="0" w:space="0" w:color="auto"/>
                                                                            <w:left w:val="none" w:sz="0" w:space="0" w:color="auto"/>
                                                                            <w:bottom w:val="none" w:sz="0" w:space="0" w:color="auto"/>
                                                                            <w:right w:val="none" w:sz="0" w:space="0" w:color="auto"/>
                                                                          </w:divBdr>
                                                                          <w:divsChild>
                                                                            <w:div w:id="5402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67684">
      <w:bodyDiv w:val="1"/>
      <w:marLeft w:val="0"/>
      <w:marRight w:val="0"/>
      <w:marTop w:val="0"/>
      <w:marBottom w:val="0"/>
      <w:divBdr>
        <w:top w:val="none" w:sz="0" w:space="0" w:color="auto"/>
        <w:left w:val="none" w:sz="0" w:space="0" w:color="auto"/>
        <w:bottom w:val="none" w:sz="0" w:space="0" w:color="auto"/>
        <w:right w:val="none" w:sz="0" w:space="0" w:color="auto"/>
      </w:divBdr>
    </w:div>
    <w:div w:id="1810316088">
      <w:bodyDiv w:val="1"/>
      <w:marLeft w:val="0"/>
      <w:marRight w:val="0"/>
      <w:marTop w:val="0"/>
      <w:marBottom w:val="0"/>
      <w:divBdr>
        <w:top w:val="none" w:sz="0" w:space="0" w:color="auto"/>
        <w:left w:val="none" w:sz="0" w:space="0" w:color="auto"/>
        <w:bottom w:val="none" w:sz="0" w:space="0" w:color="auto"/>
        <w:right w:val="none" w:sz="0" w:space="0" w:color="auto"/>
      </w:divBdr>
      <w:divsChild>
        <w:div w:id="166798828">
          <w:marLeft w:val="0"/>
          <w:marRight w:val="0"/>
          <w:marTop w:val="0"/>
          <w:marBottom w:val="0"/>
          <w:divBdr>
            <w:top w:val="none" w:sz="0" w:space="0" w:color="auto"/>
            <w:left w:val="none" w:sz="0" w:space="0" w:color="auto"/>
            <w:bottom w:val="none" w:sz="0" w:space="0" w:color="auto"/>
            <w:right w:val="none" w:sz="0" w:space="0" w:color="auto"/>
          </w:divBdr>
          <w:divsChild>
            <w:div w:id="1155490700">
              <w:marLeft w:val="0"/>
              <w:marRight w:val="0"/>
              <w:marTop w:val="0"/>
              <w:marBottom w:val="0"/>
              <w:divBdr>
                <w:top w:val="none" w:sz="0" w:space="0" w:color="auto"/>
                <w:left w:val="none" w:sz="0" w:space="0" w:color="auto"/>
                <w:bottom w:val="none" w:sz="0" w:space="0" w:color="auto"/>
                <w:right w:val="none" w:sz="0" w:space="0" w:color="auto"/>
              </w:divBdr>
              <w:divsChild>
                <w:div w:id="1165124807">
                  <w:marLeft w:val="0"/>
                  <w:marRight w:val="0"/>
                  <w:marTop w:val="0"/>
                  <w:marBottom w:val="0"/>
                  <w:divBdr>
                    <w:top w:val="none" w:sz="0" w:space="0" w:color="auto"/>
                    <w:left w:val="none" w:sz="0" w:space="0" w:color="auto"/>
                    <w:bottom w:val="none" w:sz="0" w:space="0" w:color="auto"/>
                    <w:right w:val="none" w:sz="0" w:space="0" w:color="auto"/>
                  </w:divBdr>
                  <w:divsChild>
                    <w:div w:id="259066729">
                      <w:marLeft w:val="0"/>
                      <w:marRight w:val="0"/>
                      <w:marTop w:val="0"/>
                      <w:marBottom w:val="0"/>
                      <w:divBdr>
                        <w:top w:val="none" w:sz="0" w:space="0" w:color="auto"/>
                        <w:left w:val="none" w:sz="0" w:space="0" w:color="auto"/>
                        <w:bottom w:val="none" w:sz="0" w:space="0" w:color="auto"/>
                        <w:right w:val="none" w:sz="0" w:space="0" w:color="auto"/>
                      </w:divBdr>
                      <w:divsChild>
                        <w:div w:id="1938169595">
                          <w:marLeft w:val="0"/>
                          <w:marRight w:val="0"/>
                          <w:marTop w:val="300"/>
                          <w:marBottom w:val="0"/>
                          <w:divBdr>
                            <w:top w:val="none" w:sz="0" w:space="0" w:color="auto"/>
                            <w:left w:val="none" w:sz="0" w:space="0" w:color="auto"/>
                            <w:bottom w:val="none" w:sz="0" w:space="0" w:color="auto"/>
                            <w:right w:val="none" w:sz="0" w:space="0" w:color="auto"/>
                          </w:divBdr>
                          <w:divsChild>
                            <w:div w:id="454444767">
                              <w:marLeft w:val="0"/>
                              <w:marRight w:val="0"/>
                              <w:marTop w:val="0"/>
                              <w:marBottom w:val="0"/>
                              <w:divBdr>
                                <w:top w:val="none" w:sz="0" w:space="0" w:color="auto"/>
                                <w:left w:val="none" w:sz="0" w:space="0" w:color="auto"/>
                                <w:bottom w:val="none" w:sz="0" w:space="0" w:color="auto"/>
                                <w:right w:val="none" w:sz="0" w:space="0" w:color="auto"/>
                              </w:divBdr>
                              <w:divsChild>
                                <w:div w:id="1490054532">
                                  <w:marLeft w:val="0"/>
                                  <w:marRight w:val="0"/>
                                  <w:marTop w:val="0"/>
                                  <w:marBottom w:val="0"/>
                                  <w:divBdr>
                                    <w:top w:val="none" w:sz="0" w:space="0" w:color="auto"/>
                                    <w:left w:val="none" w:sz="0" w:space="0" w:color="auto"/>
                                    <w:bottom w:val="none" w:sz="0" w:space="0" w:color="auto"/>
                                    <w:right w:val="none" w:sz="0" w:space="0" w:color="auto"/>
                                  </w:divBdr>
                                  <w:divsChild>
                                    <w:div w:id="383217971">
                                      <w:marLeft w:val="0"/>
                                      <w:marRight w:val="0"/>
                                      <w:marTop w:val="0"/>
                                      <w:marBottom w:val="0"/>
                                      <w:divBdr>
                                        <w:top w:val="none" w:sz="0" w:space="0" w:color="auto"/>
                                        <w:left w:val="none" w:sz="0" w:space="0" w:color="auto"/>
                                        <w:bottom w:val="none" w:sz="0" w:space="0" w:color="auto"/>
                                        <w:right w:val="none" w:sz="0" w:space="0" w:color="auto"/>
                                      </w:divBdr>
                                      <w:divsChild>
                                        <w:div w:id="595864813">
                                          <w:marLeft w:val="0"/>
                                          <w:marRight w:val="0"/>
                                          <w:marTop w:val="0"/>
                                          <w:marBottom w:val="0"/>
                                          <w:divBdr>
                                            <w:top w:val="none" w:sz="0" w:space="0" w:color="auto"/>
                                            <w:left w:val="none" w:sz="0" w:space="0" w:color="auto"/>
                                            <w:bottom w:val="none" w:sz="0" w:space="0" w:color="auto"/>
                                            <w:right w:val="none" w:sz="0" w:space="0" w:color="auto"/>
                                          </w:divBdr>
                                          <w:divsChild>
                                            <w:div w:id="1079447057">
                                              <w:marLeft w:val="0"/>
                                              <w:marRight w:val="0"/>
                                              <w:marTop w:val="0"/>
                                              <w:marBottom w:val="300"/>
                                              <w:divBdr>
                                                <w:top w:val="none" w:sz="0" w:space="0" w:color="auto"/>
                                                <w:left w:val="none" w:sz="0" w:space="0" w:color="auto"/>
                                                <w:bottom w:val="none" w:sz="0" w:space="0" w:color="auto"/>
                                                <w:right w:val="none" w:sz="0" w:space="0" w:color="auto"/>
                                              </w:divBdr>
                                              <w:divsChild>
                                                <w:div w:id="1498691713">
                                                  <w:marLeft w:val="0"/>
                                                  <w:marRight w:val="0"/>
                                                  <w:marTop w:val="0"/>
                                                  <w:marBottom w:val="0"/>
                                                  <w:divBdr>
                                                    <w:top w:val="none" w:sz="0" w:space="0" w:color="auto"/>
                                                    <w:left w:val="none" w:sz="0" w:space="0" w:color="auto"/>
                                                    <w:bottom w:val="none" w:sz="0" w:space="0" w:color="auto"/>
                                                    <w:right w:val="none" w:sz="0" w:space="0" w:color="auto"/>
                                                  </w:divBdr>
                                                  <w:divsChild>
                                                    <w:div w:id="712508852">
                                                      <w:marLeft w:val="0"/>
                                                      <w:marRight w:val="0"/>
                                                      <w:marTop w:val="0"/>
                                                      <w:marBottom w:val="300"/>
                                                      <w:divBdr>
                                                        <w:top w:val="single" w:sz="6" w:space="0" w:color="DDDDDD"/>
                                                        <w:left w:val="single" w:sz="6" w:space="0" w:color="DDDDDD"/>
                                                        <w:bottom w:val="single" w:sz="6" w:space="0" w:color="DDDDDD"/>
                                                        <w:right w:val="single" w:sz="6" w:space="0" w:color="DDDDDD"/>
                                                      </w:divBdr>
                                                      <w:divsChild>
                                                        <w:div w:id="1511798919">
                                                          <w:marLeft w:val="0"/>
                                                          <w:marRight w:val="0"/>
                                                          <w:marTop w:val="0"/>
                                                          <w:marBottom w:val="0"/>
                                                          <w:divBdr>
                                                            <w:top w:val="none" w:sz="0" w:space="0" w:color="auto"/>
                                                            <w:left w:val="none" w:sz="0" w:space="0" w:color="auto"/>
                                                            <w:bottom w:val="none" w:sz="0" w:space="0" w:color="auto"/>
                                                            <w:right w:val="none" w:sz="0" w:space="0" w:color="auto"/>
                                                          </w:divBdr>
                                                          <w:divsChild>
                                                            <w:div w:id="1704019004">
                                                              <w:marLeft w:val="0"/>
                                                              <w:marRight w:val="0"/>
                                                              <w:marTop w:val="0"/>
                                                              <w:marBottom w:val="0"/>
                                                              <w:divBdr>
                                                                <w:top w:val="none" w:sz="0" w:space="0" w:color="auto"/>
                                                                <w:left w:val="none" w:sz="0" w:space="0" w:color="auto"/>
                                                                <w:bottom w:val="none" w:sz="0" w:space="0" w:color="auto"/>
                                                                <w:right w:val="none" w:sz="0" w:space="0" w:color="auto"/>
                                                              </w:divBdr>
                                                              <w:divsChild>
                                                                <w:div w:id="1211922480">
                                                                  <w:marLeft w:val="0"/>
                                                                  <w:marRight w:val="0"/>
                                                                  <w:marTop w:val="0"/>
                                                                  <w:marBottom w:val="0"/>
                                                                  <w:divBdr>
                                                                    <w:top w:val="none" w:sz="0" w:space="0" w:color="auto"/>
                                                                    <w:left w:val="none" w:sz="0" w:space="0" w:color="auto"/>
                                                                    <w:bottom w:val="none" w:sz="0" w:space="0" w:color="auto"/>
                                                                    <w:right w:val="none" w:sz="0" w:space="0" w:color="auto"/>
                                                                  </w:divBdr>
                                                                  <w:divsChild>
                                                                    <w:div w:id="1016267261">
                                                                      <w:marLeft w:val="0"/>
                                                                      <w:marRight w:val="0"/>
                                                                      <w:marTop w:val="0"/>
                                                                      <w:marBottom w:val="0"/>
                                                                      <w:divBdr>
                                                                        <w:top w:val="none" w:sz="0" w:space="0" w:color="auto"/>
                                                                        <w:left w:val="none" w:sz="0" w:space="0" w:color="auto"/>
                                                                        <w:bottom w:val="none" w:sz="0" w:space="0" w:color="auto"/>
                                                                        <w:right w:val="none" w:sz="0" w:space="0" w:color="auto"/>
                                                                      </w:divBdr>
                                                                      <w:divsChild>
                                                                        <w:div w:id="1027482973">
                                                                          <w:marLeft w:val="0"/>
                                                                          <w:marRight w:val="0"/>
                                                                          <w:marTop w:val="0"/>
                                                                          <w:marBottom w:val="0"/>
                                                                          <w:divBdr>
                                                                            <w:top w:val="none" w:sz="0" w:space="0" w:color="auto"/>
                                                                            <w:left w:val="none" w:sz="0" w:space="0" w:color="auto"/>
                                                                            <w:bottom w:val="none" w:sz="0" w:space="0" w:color="auto"/>
                                                                            <w:right w:val="none" w:sz="0" w:space="0" w:color="auto"/>
                                                                          </w:divBdr>
                                                                          <w:divsChild>
                                                                            <w:div w:id="1194927775">
                                                                              <w:marLeft w:val="0"/>
                                                                              <w:marRight w:val="0"/>
                                                                              <w:marTop w:val="0"/>
                                                                              <w:marBottom w:val="300"/>
                                                                              <w:divBdr>
                                                                                <w:top w:val="none" w:sz="0" w:space="0" w:color="auto"/>
                                                                                <w:left w:val="none" w:sz="0" w:space="0" w:color="auto"/>
                                                                                <w:bottom w:val="none" w:sz="0" w:space="0" w:color="auto"/>
                                                                                <w:right w:val="none" w:sz="0" w:space="0" w:color="auto"/>
                                                                              </w:divBdr>
                                                                              <w:divsChild>
                                                                                <w:div w:id="1173061052">
                                                                                  <w:marLeft w:val="0"/>
                                                                                  <w:marRight w:val="0"/>
                                                                                  <w:marTop w:val="0"/>
                                                                                  <w:marBottom w:val="0"/>
                                                                                  <w:divBdr>
                                                                                    <w:top w:val="none" w:sz="0" w:space="0" w:color="auto"/>
                                                                                    <w:left w:val="none" w:sz="0" w:space="0" w:color="auto"/>
                                                                                    <w:bottom w:val="single" w:sz="6" w:space="0" w:color="999999"/>
                                                                                    <w:right w:val="none" w:sz="0" w:space="0" w:color="auto"/>
                                                                                  </w:divBdr>
                                                                                  <w:divsChild>
                                                                                    <w:div w:id="11224381">
                                                                                      <w:marLeft w:val="0"/>
                                                                                      <w:marRight w:val="0"/>
                                                                                      <w:marTop w:val="0"/>
                                                                                      <w:marBottom w:val="0"/>
                                                                                      <w:divBdr>
                                                                                        <w:top w:val="none" w:sz="0" w:space="0" w:color="auto"/>
                                                                                        <w:left w:val="none" w:sz="0" w:space="0" w:color="auto"/>
                                                                                        <w:bottom w:val="none" w:sz="0" w:space="0" w:color="auto"/>
                                                                                        <w:right w:val="none" w:sz="0" w:space="0" w:color="auto"/>
                                                                                      </w:divBdr>
                                                                                      <w:divsChild>
                                                                                        <w:div w:id="1703437212">
                                                                                          <w:marLeft w:val="0"/>
                                                                                          <w:marRight w:val="0"/>
                                                                                          <w:marTop w:val="0"/>
                                                                                          <w:marBottom w:val="0"/>
                                                                                          <w:divBdr>
                                                                                            <w:top w:val="none" w:sz="0" w:space="0" w:color="auto"/>
                                                                                            <w:left w:val="none" w:sz="0" w:space="0" w:color="auto"/>
                                                                                            <w:bottom w:val="none" w:sz="0" w:space="0" w:color="auto"/>
                                                                                            <w:right w:val="none" w:sz="0" w:space="0" w:color="auto"/>
                                                                                          </w:divBdr>
                                                                                          <w:divsChild>
                                                                                            <w:div w:id="1760254011">
                                                                                              <w:marLeft w:val="0"/>
                                                                                              <w:marRight w:val="0"/>
                                                                                              <w:marTop w:val="0"/>
                                                                                              <w:marBottom w:val="0"/>
                                                                                              <w:divBdr>
                                                                                                <w:top w:val="none" w:sz="0" w:space="0" w:color="auto"/>
                                                                                                <w:left w:val="none" w:sz="0" w:space="0" w:color="auto"/>
                                                                                                <w:bottom w:val="none" w:sz="0" w:space="0" w:color="auto"/>
                                                                                                <w:right w:val="none" w:sz="0" w:space="0" w:color="auto"/>
                                                                                              </w:divBdr>
                                                                                              <w:divsChild>
                                                                                                <w:div w:id="1014916362">
                                                                                                  <w:marLeft w:val="0"/>
                                                                                                  <w:marRight w:val="0"/>
                                                                                                  <w:marTop w:val="0"/>
                                                                                                  <w:marBottom w:val="0"/>
                                                                                                  <w:divBdr>
                                                                                                    <w:top w:val="none" w:sz="0" w:space="0" w:color="auto"/>
                                                                                                    <w:left w:val="none" w:sz="0" w:space="0" w:color="auto"/>
                                                                                                    <w:bottom w:val="single" w:sz="6" w:space="5" w:color="CCCCCC"/>
                                                                                                    <w:right w:val="none" w:sz="0" w:space="0" w:color="auto"/>
                                                                                                  </w:divBdr>
                                                                                                  <w:divsChild>
                                                                                                    <w:div w:id="1447584603">
                                                                                                      <w:marLeft w:val="0"/>
                                                                                                      <w:marRight w:val="0"/>
                                                                                                      <w:marTop w:val="0"/>
                                                                                                      <w:marBottom w:val="0"/>
                                                                                                      <w:divBdr>
                                                                                                        <w:top w:val="none" w:sz="0" w:space="0" w:color="auto"/>
                                                                                                        <w:left w:val="none" w:sz="0" w:space="0" w:color="auto"/>
                                                                                                        <w:bottom w:val="none" w:sz="0" w:space="0" w:color="auto"/>
                                                                                                        <w:right w:val="none" w:sz="0" w:space="0" w:color="auto"/>
                                                                                                      </w:divBdr>
                                                                                                      <w:divsChild>
                                                                                                        <w:div w:id="1768386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000556">
                                                                                                  <w:marLeft w:val="0"/>
                                                                                                  <w:marRight w:val="0"/>
                                                                                                  <w:marTop w:val="0"/>
                                                                                                  <w:marBottom w:val="0"/>
                                                                                                  <w:divBdr>
                                                                                                    <w:top w:val="none" w:sz="0" w:space="0" w:color="auto"/>
                                                                                                    <w:left w:val="none" w:sz="0" w:space="0" w:color="auto"/>
                                                                                                    <w:bottom w:val="single" w:sz="6" w:space="5" w:color="CCCCCC"/>
                                                                                                    <w:right w:val="none" w:sz="0" w:space="0" w:color="auto"/>
                                                                                                  </w:divBdr>
                                                                                                  <w:divsChild>
                                                                                                    <w:div w:id="16476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03123">
      <w:bodyDiv w:val="1"/>
      <w:marLeft w:val="0"/>
      <w:marRight w:val="0"/>
      <w:marTop w:val="0"/>
      <w:marBottom w:val="0"/>
      <w:divBdr>
        <w:top w:val="none" w:sz="0" w:space="0" w:color="auto"/>
        <w:left w:val="none" w:sz="0" w:space="0" w:color="auto"/>
        <w:bottom w:val="none" w:sz="0" w:space="0" w:color="auto"/>
        <w:right w:val="none" w:sz="0" w:space="0" w:color="auto"/>
      </w:divBdr>
      <w:divsChild>
        <w:div w:id="165172423">
          <w:marLeft w:val="0"/>
          <w:marRight w:val="547"/>
          <w:marTop w:val="96"/>
          <w:marBottom w:val="0"/>
          <w:divBdr>
            <w:top w:val="none" w:sz="0" w:space="0" w:color="auto"/>
            <w:left w:val="none" w:sz="0" w:space="0" w:color="auto"/>
            <w:bottom w:val="none" w:sz="0" w:space="0" w:color="auto"/>
            <w:right w:val="none" w:sz="0" w:space="0" w:color="auto"/>
          </w:divBdr>
        </w:div>
      </w:divsChild>
    </w:div>
    <w:div w:id="1943687486">
      <w:bodyDiv w:val="1"/>
      <w:marLeft w:val="0"/>
      <w:marRight w:val="0"/>
      <w:marTop w:val="0"/>
      <w:marBottom w:val="0"/>
      <w:divBdr>
        <w:top w:val="none" w:sz="0" w:space="0" w:color="auto"/>
        <w:left w:val="none" w:sz="0" w:space="0" w:color="auto"/>
        <w:bottom w:val="none" w:sz="0" w:space="0" w:color="auto"/>
        <w:right w:val="none" w:sz="0" w:space="0" w:color="auto"/>
      </w:divBdr>
    </w:div>
    <w:div w:id="1954826993">
      <w:bodyDiv w:val="1"/>
      <w:marLeft w:val="0"/>
      <w:marRight w:val="0"/>
      <w:marTop w:val="0"/>
      <w:marBottom w:val="0"/>
      <w:divBdr>
        <w:top w:val="none" w:sz="0" w:space="0" w:color="auto"/>
        <w:left w:val="none" w:sz="0" w:space="0" w:color="auto"/>
        <w:bottom w:val="none" w:sz="0" w:space="0" w:color="auto"/>
        <w:right w:val="none" w:sz="0" w:space="0" w:color="auto"/>
      </w:divBdr>
      <w:divsChild>
        <w:div w:id="454838183">
          <w:marLeft w:val="0"/>
          <w:marRight w:val="1267"/>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elchiaty@tra.gov.eg" TargetMode="External"/><Relationship Id="rId18" Type="http://schemas.openxmlformats.org/officeDocument/2006/relationships/chart" Target="charts/chart3.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habdelmaoula@tra.gov.eg" TargetMode="External"/><Relationship Id="rId17" Type="http://schemas.openxmlformats.org/officeDocument/2006/relationships/chart" Target="charts/chart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e.hage@tra.gov.l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asser.Aljabri@tra.gov.om" TargetMode="External"/><Relationship Id="rId23" Type="http://schemas.openxmlformats.org/officeDocument/2006/relationships/fontTable" Target="fontTable.xml"/><Relationship Id="rId10" Type="http://schemas.openxmlformats.org/officeDocument/2006/relationships/hyperlink" Target="mailto:kmaatham@citc.gov.sa" TargetMode="External"/><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hyperlink" Target="mailto:slalmi@anrt.ma" TargetMode="External"/><Relationship Id="rId14" Type="http://schemas.openxmlformats.org/officeDocument/2006/relationships/hyperlink" Target="mailto:ibrahim@tra.gov.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H:\AREGNET\&#1575;&#1604;&#1578;&#1602;&#1585;&#1610;&#1585;\&#1575;&#1604;&#1578;&#1581;&#1604;&#1610;&#16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rasrv33\Technical%20Affairs%20Unit\Technical%20and%20Planning\Department%20Projects\Project%202014\AREGNET\&#1575;&#1604;&#1578;&#1602;&#1585;&#1610;&#1585;\&#1575;&#1604;&#1578;&#1581;&#1604;&#1610;&#16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msung\Documents\Nasser\AREGNET\&#1575;&#1604;&#1578;&#1602;&#1585;&#1610;&#1585;\Copy%20of%20&#1575;&#1604;&#1578;&#1581;&#1604;&#1610;&#16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msung\Documents\Nasser\AREGNET\&#1575;&#1604;&#1578;&#1602;&#1585;&#1610;&#1585;\Copy%20of%20&#1575;&#1604;&#1578;&#1581;&#1604;&#1610;&#16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msung\Documents\Nasser\AREGNET\&#1575;&#1604;&#1578;&#1602;&#1585;&#1610;&#1585;\Copy%20of%20&#1575;&#1604;&#1578;&#1581;&#1604;&#1610;&#1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otY val="340"/>
      <c:rAngAx val="1"/>
    </c:view3D>
    <c:sideWall>
      <c:spPr>
        <a:noFill/>
        <a:ln w="25400">
          <a:noFill/>
        </a:ln>
      </c:spPr>
    </c:sideWall>
    <c:backWall>
      <c:spPr>
        <a:noFill/>
        <a:ln w="25400">
          <a:noFill/>
        </a:ln>
      </c:spPr>
    </c:backWall>
    <c:plotArea>
      <c:layout/>
      <c:bar3DChart>
        <c:barDir val="col"/>
        <c:grouping val="stacked"/>
        <c:ser>
          <c:idx val="0"/>
          <c:order val="0"/>
          <c:cat>
            <c:strRef>
              <c:f>'1.1'!$B$13:$B$21</c:f>
              <c:strCache>
                <c:ptCount val="9"/>
                <c:pt idx="0">
                  <c:v>2006</c:v>
                </c:pt>
                <c:pt idx="1">
                  <c:v>2007</c:v>
                </c:pt>
                <c:pt idx="2">
                  <c:v>2008</c:v>
                </c:pt>
                <c:pt idx="3">
                  <c:v>2009</c:v>
                </c:pt>
                <c:pt idx="4">
                  <c:v>2010</c:v>
                </c:pt>
                <c:pt idx="5">
                  <c:v>2011</c:v>
                </c:pt>
                <c:pt idx="6">
                  <c:v>2012</c:v>
                </c:pt>
                <c:pt idx="7">
                  <c:v>2013</c:v>
                </c:pt>
                <c:pt idx="8">
                  <c:v>غير متوفر</c:v>
                </c:pt>
              </c:strCache>
            </c:strRef>
          </c:cat>
          <c:val>
            <c:numRef>
              <c:f>'1.1'!$C$13:$C$21</c:f>
              <c:numCache>
                <c:formatCode>General</c:formatCode>
                <c:ptCount val="9"/>
                <c:pt idx="0">
                  <c:v>2</c:v>
                </c:pt>
                <c:pt idx="1">
                  <c:v>1</c:v>
                </c:pt>
                <c:pt idx="2">
                  <c:v>1</c:v>
                </c:pt>
                <c:pt idx="3">
                  <c:v>0</c:v>
                </c:pt>
                <c:pt idx="4">
                  <c:v>0</c:v>
                </c:pt>
                <c:pt idx="5">
                  <c:v>1</c:v>
                </c:pt>
                <c:pt idx="6">
                  <c:v>0</c:v>
                </c:pt>
                <c:pt idx="7">
                  <c:v>1</c:v>
                </c:pt>
                <c:pt idx="8">
                  <c:v>3</c:v>
                </c:pt>
              </c:numCache>
            </c:numRef>
          </c:val>
        </c:ser>
        <c:shape val="box"/>
        <c:axId val="108360448"/>
        <c:axId val="108362368"/>
        <c:axId val="0"/>
      </c:bar3DChart>
      <c:catAx>
        <c:axId val="108360448"/>
        <c:scaling>
          <c:orientation val="maxMin"/>
        </c:scaling>
        <c:axPos val="b"/>
        <c:title>
          <c:tx>
            <c:rich>
              <a:bodyPr/>
              <a:lstStyle/>
              <a:p>
                <a:pPr>
                  <a:defRPr lang="en-US"/>
                </a:pPr>
                <a:r>
                  <a:rPr lang="ar-OM"/>
                  <a:t>سنة</a:t>
                </a:r>
                <a:r>
                  <a:rPr lang="ar-OM" baseline="0"/>
                  <a:t> تدشين خدمة نقل أرقام الهاتف المتنقل</a:t>
                </a:r>
                <a:endParaRPr lang="en-US"/>
              </a:p>
            </c:rich>
          </c:tx>
        </c:title>
        <c:numFmt formatCode="General" sourceLinked="1"/>
        <c:tickLblPos val="nextTo"/>
        <c:txPr>
          <a:bodyPr/>
          <a:lstStyle/>
          <a:p>
            <a:pPr>
              <a:defRPr lang="en-US"/>
            </a:pPr>
            <a:endParaRPr lang="fr-FR"/>
          </a:p>
        </c:txPr>
        <c:crossAx val="108362368"/>
        <c:crosses val="autoZero"/>
        <c:auto val="1"/>
        <c:lblAlgn val="ctr"/>
        <c:lblOffset val="100"/>
      </c:catAx>
      <c:valAx>
        <c:axId val="108362368"/>
        <c:scaling>
          <c:orientation val="minMax"/>
        </c:scaling>
        <c:axPos val="r"/>
        <c:majorGridlines/>
        <c:title>
          <c:tx>
            <c:rich>
              <a:bodyPr rot="0" vert="horz"/>
              <a:lstStyle/>
              <a:p>
                <a:pPr>
                  <a:defRPr lang="en-US"/>
                </a:pPr>
                <a:r>
                  <a:rPr lang="ar-OM"/>
                  <a:t>عددالدول</a:t>
                </a:r>
                <a:r>
                  <a:rPr lang="ar-OM" baseline="0"/>
                  <a:t> التي دشنت الخدمة</a:t>
                </a:r>
                <a:endParaRPr lang="en-US"/>
              </a:p>
            </c:rich>
          </c:tx>
        </c:title>
        <c:numFmt formatCode="General" sourceLinked="1"/>
        <c:tickLblPos val="nextTo"/>
        <c:txPr>
          <a:bodyPr/>
          <a:lstStyle/>
          <a:p>
            <a:pPr>
              <a:defRPr lang="en-US"/>
            </a:pPr>
            <a:endParaRPr lang="fr-FR"/>
          </a:p>
        </c:txPr>
        <c:crossAx val="108360448"/>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view3D>
      <c:rotY val="340"/>
      <c:perspective val="30"/>
    </c:view3D>
    <c:plotArea>
      <c:layout/>
      <c:bar3DChart>
        <c:barDir val="col"/>
        <c:grouping val="clustered"/>
        <c:ser>
          <c:idx val="0"/>
          <c:order val="0"/>
          <c:tx>
            <c:v>عدد المشغلين الثابت</c:v>
          </c:tx>
          <c:cat>
            <c:strRef>
              <c:f>'1.2'!$B$3:$B$11</c:f>
              <c:strCache>
                <c:ptCount val="9"/>
                <c:pt idx="0">
                  <c:v>البحرين</c:v>
                </c:pt>
                <c:pt idx="1">
                  <c:v>مصر</c:v>
                </c:pt>
                <c:pt idx="2">
                  <c:v>لبنان</c:v>
                </c:pt>
                <c:pt idx="3">
                  <c:v>المغرب</c:v>
                </c:pt>
                <c:pt idx="4">
                  <c:v>عمان</c:v>
                </c:pt>
                <c:pt idx="5">
                  <c:v>السعودبة</c:v>
                </c:pt>
                <c:pt idx="6">
                  <c:v>السودان</c:v>
                </c:pt>
                <c:pt idx="7">
                  <c:v>الامارات</c:v>
                </c:pt>
                <c:pt idx="8">
                  <c:v>الجزائر</c:v>
                </c:pt>
              </c:strCache>
            </c:strRef>
          </c:cat>
          <c:val>
            <c:numRef>
              <c:f>'1.2'!$C$3:$C$11</c:f>
              <c:numCache>
                <c:formatCode>General</c:formatCode>
                <c:ptCount val="9"/>
                <c:pt idx="0">
                  <c:v>14</c:v>
                </c:pt>
                <c:pt idx="1">
                  <c:v>2</c:v>
                </c:pt>
                <c:pt idx="2">
                  <c:v>1</c:v>
                </c:pt>
                <c:pt idx="3">
                  <c:v>0</c:v>
                </c:pt>
                <c:pt idx="4">
                  <c:v>0</c:v>
                </c:pt>
                <c:pt idx="5">
                  <c:v>1</c:v>
                </c:pt>
                <c:pt idx="6">
                  <c:v>1</c:v>
                </c:pt>
                <c:pt idx="7">
                  <c:v>0</c:v>
                </c:pt>
                <c:pt idx="8">
                  <c:v>1</c:v>
                </c:pt>
              </c:numCache>
            </c:numRef>
          </c:val>
        </c:ser>
        <c:ser>
          <c:idx val="1"/>
          <c:order val="1"/>
          <c:tx>
            <c:v>عدد المشغلين النقال</c:v>
          </c:tx>
          <c:cat>
            <c:strRef>
              <c:f>'1.2'!$B$3:$B$11</c:f>
              <c:strCache>
                <c:ptCount val="9"/>
                <c:pt idx="0">
                  <c:v>البحرين</c:v>
                </c:pt>
                <c:pt idx="1">
                  <c:v>مصر</c:v>
                </c:pt>
                <c:pt idx="2">
                  <c:v>لبنان</c:v>
                </c:pt>
                <c:pt idx="3">
                  <c:v>المغرب</c:v>
                </c:pt>
                <c:pt idx="4">
                  <c:v>عمان</c:v>
                </c:pt>
                <c:pt idx="5">
                  <c:v>السعودبة</c:v>
                </c:pt>
                <c:pt idx="6">
                  <c:v>السودان</c:v>
                </c:pt>
                <c:pt idx="7">
                  <c:v>الامارات</c:v>
                </c:pt>
                <c:pt idx="8">
                  <c:v>الجزائر</c:v>
                </c:pt>
              </c:strCache>
            </c:strRef>
          </c:cat>
          <c:val>
            <c:numRef>
              <c:f>'1.2'!$D$3:$D$11</c:f>
              <c:numCache>
                <c:formatCode>General</c:formatCode>
                <c:ptCount val="9"/>
                <c:pt idx="0">
                  <c:v>0</c:v>
                </c:pt>
                <c:pt idx="1">
                  <c:v>3</c:v>
                </c:pt>
                <c:pt idx="2">
                  <c:v>2</c:v>
                </c:pt>
                <c:pt idx="3">
                  <c:v>0</c:v>
                </c:pt>
                <c:pt idx="4">
                  <c:v>0</c:v>
                </c:pt>
                <c:pt idx="5">
                  <c:v>2</c:v>
                </c:pt>
                <c:pt idx="6">
                  <c:v>2</c:v>
                </c:pt>
                <c:pt idx="7">
                  <c:v>0</c:v>
                </c:pt>
                <c:pt idx="8">
                  <c:v>3</c:v>
                </c:pt>
              </c:numCache>
            </c:numRef>
          </c:val>
        </c:ser>
        <c:ser>
          <c:idx val="2"/>
          <c:order val="2"/>
          <c:tx>
            <c:v>عدد المشغلين الثابت والمتنقل</c:v>
          </c:tx>
          <c:cat>
            <c:strRef>
              <c:f>'1.2'!$B$3:$B$11</c:f>
              <c:strCache>
                <c:ptCount val="9"/>
                <c:pt idx="0">
                  <c:v>البحرين</c:v>
                </c:pt>
                <c:pt idx="1">
                  <c:v>مصر</c:v>
                </c:pt>
                <c:pt idx="2">
                  <c:v>لبنان</c:v>
                </c:pt>
                <c:pt idx="3">
                  <c:v>المغرب</c:v>
                </c:pt>
                <c:pt idx="4">
                  <c:v>عمان</c:v>
                </c:pt>
                <c:pt idx="5">
                  <c:v>السعودبة</c:v>
                </c:pt>
                <c:pt idx="6">
                  <c:v>السودان</c:v>
                </c:pt>
                <c:pt idx="7">
                  <c:v>الامارات</c:v>
                </c:pt>
                <c:pt idx="8">
                  <c:v>الجزائر</c:v>
                </c:pt>
              </c:strCache>
            </c:strRef>
          </c:cat>
          <c:val>
            <c:numRef>
              <c:f>'1.2'!$E$3:$E$11</c:f>
              <c:numCache>
                <c:formatCode>General</c:formatCode>
                <c:ptCount val="9"/>
                <c:pt idx="0">
                  <c:v>2</c:v>
                </c:pt>
                <c:pt idx="1">
                  <c:v>7</c:v>
                </c:pt>
                <c:pt idx="2">
                  <c:v>0</c:v>
                </c:pt>
                <c:pt idx="3">
                  <c:v>3</c:v>
                </c:pt>
                <c:pt idx="4">
                  <c:v>2</c:v>
                </c:pt>
                <c:pt idx="5">
                  <c:v>1</c:v>
                </c:pt>
                <c:pt idx="6">
                  <c:v>1</c:v>
                </c:pt>
                <c:pt idx="7">
                  <c:v>2</c:v>
                </c:pt>
                <c:pt idx="8">
                  <c:v>0</c:v>
                </c:pt>
              </c:numCache>
            </c:numRef>
          </c:val>
        </c:ser>
        <c:shape val="box"/>
        <c:axId val="149750912"/>
        <c:axId val="149752448"/>
        <c:axId val="0"/>
      </c:bar3DChart>
      <c:catAx>
        <c:axId val="149750912"/>
        <c:scaling>
          <c:orientation val="maxMin"/>
        </c:scaling>
        <c:axPos val="b"/>
        <c:tickLblPos val="nextTo"/>
        <c:txPr>
          <a:bodyPr/>
          <a:lstStyle/>
          <a:p>
            <a:pPr>
              <a:defRPr lang="en-US"/>
            </a:pPr>
            <a:endParaRPr lang="fr-FR"/>
          </a:p>
        </c:txPr>
        <c:crossAx val="149752448"/>
        <c:crosses val="autoZero"/>
        <c:auto val="1"/>
        <c:lblAlgn val="ctr"/>
        <c:lblOffset val="100"/>
      </c:catAx>
      <c:valAx>
        <c:axId val="149752448"/>
        <c:scaling>
          <c:orientation val="minMax"/>
        </c:scaling>
        <c:axPos val="r"/>
        <c:majorGridlines/>
        <c:numFmt formatCode="General" sourceLinked="1"/>
        <c:tickLblPos val="nextTo"/>
        <c:txPr>
          <a:bodyPr/>
          <a:lstStyle/>
          <a:p>
            <a:pPr>
              <a:defRPr lang="en-US"/>
            </a:pPr>
            <a:endParaRPr lang="fr-FR"/>
          </a:p>
        </c:txPr>
        <c:crossAx val="149750912"/>
        <c:crosses val="autoZero"/>
        <c:crossBetween val="between"/>
      </c:valAx>
    </c:plotArea>
    <c:legend>
      <c:legendPos val="l"/>
      <c:txPr>
        <a:bodyPr/>
        <a:lstStyle/>
        <a:p>
          <a:pPr>
            <a:defRPr lang="en-US"/>
          </a:pPr>
          <a:endParaRPr lang="fr-FR"/>
        </a:p>
      </c:txPr>
    </c:legend>
    <c:plotVisOnly val="1"/>
    <c:dispBlanksAs val="gap"/>
  </c:chart>
  <c:spPr>
    <a:scene3d>
      <a:camera prst="orthographicFront"/>
      <a:lightRig rig="threePt" dir="t"/>
    </a:scene3d>
    <a:sp3d>
      <a:bevelT w="57150"/>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perspective val="30"/>
    </c:view3D>
    <c:plotArea>
      <c:layout/>
      <c:pie3DChart>
        <c:varyColors val="1"/>
        <c:ser>
          <c:idx val="0"/>
          <c:order val="0"/>
          <c:explosion val="25"/>
          <c:dLbls>
            <c:showPercent val="1"/>
          </c:dLbls>
          <c:cat>
            <c:strRef>
              <c:f>'2.3'!$P$15:$P$18</c:f>
              <c:strCache>
                <c:ptCount val="4"/>
                <c:pt idx="0">
                  <c:v>المشغل المستقبل</c:v>
                </c:pt>
                <c:pt idx="1">
                  <c:v>المشترك</c:v>
                </c:pt>
                <c:pt idx="2">
                  <c:v>شراكة بين الأثنين</c:v>
                </c:pt>
                <c:pt idx="3">
                  <c:v>لا يوجد رسوم</c:v>
                </c:pt>
              </c:strCache>
            </c:strRef>
          </c:cat>
          <c:val>
            <c:numRef>
              <c:f>'2.3'!$Q$15:$Q$18</c:f>
              <c:numCache>
                <c:formatCode>General</c:formatCode>
                <c:ptCount val="4"/>
                <c:pt idx="0">
                  <c:v>2</c:v>
                </c:pt>
                <c:pt idx="1">
                  <c:v>2</c:v>
                </c:pt>
                <c:pt idx="2">
                  <c:v>1</c:v>
                </c:pt>
                <c:pt idx="3">
                  <c:v>1</c:v>
                </c:pt>
              </c:numCache>
            </c:numRef>
          </c:val>
        </c:ser>
        <c:dLbls>
          <c:showPercent val="1"/>
        </c:dLbls>
      </c:pie3DChart>
    </c:plotArea>
    <c:legend>
      <c:legendPos val="r"/>
      <c:txPr>
        <a:bodyPr/>
        <a:lstStyle/>
        <a:p>
          <a:pPr>
            <a:defRPr lang="en-US" sz="1200" baseline="0"/>
          </a:pPr>
          <a:endParaRPr lang="fr-FR"/>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perspective val="30"/>
    </c:view3D>
    <c:plotArea>
      <c:layout/>
      <c:pie3DChart>
        <c:varyColors val="1"/>
        <c:ser>
          <c:idx val="0"/>
          <c:order val="0"/>
          <c:explosion val="25"/>
          <c:dLbls>
            <c:showPercent val="1"/>
          </c:dLbls>
          <c:cat>
            <c:strRef>
              <c:f>'2.5'!$K$14:$K$15</c:f>
              <c:strCache>
                <c:ptCount val="2"/>
                <c:pt idx="0">
                  <c:v>طريقة التوزيع</c:v>
                </c:pt>
                <c:pt idx="1">
                  <c:v>طريقة المركزية</c:v>
                </c:pt>
              </c:strCache>
            </c:strRef>
          </c:cat>
          <c:val>
            <c:numRef>
              <c:f>'2.5'!$L$14:$L$15</c:f>
              <c:numCache>
                <c:formatCode>General</c:formatCode>
                <c:ptCount val="2"/>
                <c:pt idx="0">
                  <c:v>2</c:v>
                </c:pt>
                <c:pt idx="1">
                  <c:v>4</c:v>
                </c:pt>
              </c:numCache>
            </c:numRef>
          </c:val>
        </c:ser>
        <c:dLbls>
          <c:showPercent val="1"/>
        </c:dLbls>
      </c:pie3DChart>
      <c:spPr>
        <a:ln>
          <a:noFill/>
        </a:ln>
      </c:spPr>
    </c:plotArea>
    <c:legend>
      <c:legendPos val="t"/>
      <c:txPr>
        <a:bodyPr/>
        <a:lstStyle/>
        <a:p>
          <a:pPr>
            <a:defRPr lang="en-US"/>
          </a:pPr>
          <a:endParaRPr lang="fr-FR"/>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perspective val="30"/>
    </c:view3D>
    <c:plotArea>
      <c:layout/>
      <c:pie3DChart>
        <c:varyColors val="1"/>
        <c:ser>
          <c:idx val="0"/>
          <c:order val="0"/>
          <c:explosion val="25"/>
          <c:dLbls>
            <c:showPercent val="1"/>
          </c:dLbls>
          <c:cat>
            <c:strRef>
              <c:f>'2.8'!$J$15:$J$18</c:f>
              <c:strCache>
                <c:ptCount val="4"/>
                <c:pt idx="0">
                  <c:v>90 يوم</c:v>
                </c:pt>
                <c:pt idx="1">
                  <c:v>60 يوم</c:v>
                </c:pt>
                <c:pt idx="2">
                  <c:v>30 يوم</c:v>
                </c:pt>
                <c:pt idx="3">
                  <c:v>لم يتم التحديد</c:v>
                </c:pt>
              </c:strCache>
            </c:strRef>
          </c:cat>
          <c:val>
            <c:numRef>
              <c:f>'2.8'!$K$15:$K$18</c:f>
              <c:numCache>
                <c:formatCode>General</c:formatCode>
                <c:ptCount val="4"/>
                <c:pt idx="0">
                  <c:v>1</c:v>
                </c:pt>
                <c:pt idx="1">
                  <c:v>1</c:v>
                </c:pt>
                <c:pt idx="2">
                  <c:v>2</c:v>
                </c:pt>
                <c:pt idx="3">
                  <c:v>1</c:v>
                </c:pt>
              </c:numCache>
            </c:numRef>
          </c:val>
        </c:ser>
        <c:dLbls>
          <c:showPercent val="1"/>
        </c:dLbls>
      </c:pie3DChart>
    </c:plotArea>
    <c:legend>
      <c:legendPos val="t"/>
      <c:txPr>
        <a:bodyPr/>
        <a:lstStyle/>
        <a:p>
          <a:pPr>
            <a:defRPr lang="en-US"/>
          </a:pPr>
          <a:endParaRPr lang="fr-FR"/>
        </a:p>
      </c:txPr>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هيئة تنظيم الاتصالات  -سلطنة عمان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680FA-CFB8-4568-9863-A647033F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3635</Words>
  <Characters>19994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 Al Hajri</dc:creator>
  <cp:lastModifiedBy> </cp:lastModifiedBy>
  <cp:revision>2</cp:revision>
  <cp:lastPrinted>2015-03-16T13:30:00Z</cp:lastPrinted>
  <dcterms:created xsi:type="dcterms:W3CDTF">2015-04-22T18:33:00Z</dcterms:created>
  <dcterms:modified xsi:type="dcterms:W3CDTF">2015-04-22T18:33:00Z</dcterms:modified>
</cp:coreProperties>
</file>